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62D7F" w14:textId="77777777" w:rsidR="00CA101D" w:rsidRPr="00CA101D" w:rsidRDefault="00CA101D" w:rsidP="00EE746E">
      <w:pPr>
        <w:pStyle w:val="Overskrift1"/>
      </w:pPr>
      <w:r w:rsidRPr="00CA101D">
        <w:t>Anden påskedag</w:t>
      </w:r>
    </w:p>
    <w:p w14:paraId="55BC4DB5" w14:textId="77777777" w:rsidR="00CA101D" w:rsidRPr="00CA101D" w:rsidRDefault="00CA101D" w:rsidP="00EE746E">
      <w:pPr>
        <w:pStyle w:val="Overskrift2"/>
      </w:pPr>
      <w:r w:rsidRPr="00CA101D">
        <w:t>05-04-2021</w:t>
      </w:r>
      <w:r w:rsidR="0075066E" w:rsidRPr="0075066E">
        <w:t xml:space="preserve"> </w:t>
      </w:r>
      <w:r w:rsidR="0075066E">
        <w:t>Sdr. Felding</w:t>
      </w:r>
    </w:p>
    <w:p w14:paraId="33FDFA29" w14:textId="77777777" w:rsidR="00CA101D" w:rsidRPr="00CA101D" w:rsidRDefault="00CA101D" w:rsidP="00EE746E">
      <w:pPr>
        <w:pStyle w:val="Overskrift2"/>
      </w:pPr>
      <w:r w:rsidRPr="00CA101D">
        <w:t>Tekstrække: Første række</w:t>
      </w:r>
      <w:r w:rsidR="0075066E">
        <w:t xml:space="preserve"> </w:t>
      </w:r>
    </w:p>
    <w:p w14:paraId="3172D5D4" w14:textId="77777777" w:rsidR="003F3531" w:rsidRDefault="003F3531" w:rsidP="00EE746E">
      <w:pPr>
        <w:pStyle w:val="Overskrift2"/>
      </w:pPr>
      <w:r w:rsidRPr="003F3531">
        <w:t>Lukasevangeliet 24,13-35</w:t>
      </w:r>
    </w:p>
    <w:p w14:paraId="1D82052D" w14:textId="77777777" w:rsidR="006B4931" w:rsidRDefault="00CA101D" w:rsidP="00EE746E">
      <w:r w:rsidRPr="00CA101D">
        <w:t xml:space="preserve">Dette hellige evangelium skriver evangelisten Lukas: Samme dag var to af disciplene på vej til en landsby, som ligger tres stadier fra Jerusalem og hedder </w:t>
      </w:r>
      <w:proofErr w:type="spellStart"/>
      <w:r w:rsidRPr="00CA101D">
        <w:t>Emmaus</w:t>
      </w:r>
      <w:proofErr w:type="spellEnd"/>
      <w:r w:rsidRPr="00CA101D">
        <w:t>; de talte med hinanden om alt det, som var sket. Og det skete, mens de gik og talte sammen og drøftede det indbyrdes, kom Jesus selv og slog følge med dem. Men deres øjne holdtes til, så de ikke genkendte ham. Han spurgte dem: »Hvad er det, I går og drøfter med hinanden?« De standsede og så bedrøvede ud, og den ene af dem, Kleofas hed han, svarede: »Er du den eneste tilrejsende i Jerusalem, der ikke ved, hvad der er sket i byen i disse dage?« »Hvad da?« spurgte han. De svarede: »Det med Jesus fra Nazaret, som var en profet, mægtig i gerning og ord over for Gud og hele folket – hvordan vore ypperstepræster og rådsherrer har udleveret ham til dødsstraf og korsfæstet ham. Og vi havde håbet, at det var ham, der skulle forløse Israel. Men til alt dette kommer, at det i dag er tredje dag, siden det skete. Og nu har nogle af kvinderne iblandt os forfærdet os; de var tidligt i morges ude ved graven, men fandt ikke hans legeme og kom tilbage og fortalte, at de i et syn havde set engle, som sagde, at han lever. Nogle af dem, der er sammen med os, gik så ud til graven og fandt det sådan, som kvinderne havde sagt, men ham selv så de ikke.« Da sagde han til dem: »I uforstandige, så tungnemme til at tro på alt det, profeterne har talt. Skulle Kristus ikke lide dette og gå ind til sin herlighed?« Og han begyndte med Moses og alle profeterne og udlagde for dem, hvad der stod om ham i alle Skrifterne. De var næsten fremme ved den landsby, de var på vej til, og Jesus lod, som om han ville gå videre. Men de holdt ham tilbage og sagde: »Bliv hos os! Det er snart aften, og dagen er allerede gået på hæld.« Så gik han med ind for at blive hos dem. Og mens han sad til bords sammen med dem, tog han brødet, velsignede og brød det og gav dem det. Da åbnedes deres øjne, og de genkendte ham; men så blev han usynlig for dem. De sagde til hinanden: »Brændte vore hjerter ikke i os, mens han talte til os på vejen og åbnede Skrifterne for os?« Og de brød op med det samme og vendte tilbage til Jerusalem, hvor de fandt de elleve og alle de andre forsamlet, som sagde: »Herren er virkelig opstået, og han er set af Simon.« Selv fortalte de, hvad der var sket på vejen, og hvordan de havde genkendt ham, da han brød brødet. Lukasevangeliet 24,13-35</w:t>
      </w:r>
    </w:p>
    <w:p w14:paraId="200D5D0D" w14:textId="77777777" w:rsidR="001F02F2" w:rsidRDefault="001F02F2" w:rsidP="00EE746E">
      <w:pPr>
        <w:pStyle w:val="Overskrift3"/>
      </w:pPr>
      <w:r w:rsidRPr="006F41B5">
        <w:t>Trosbekendelsen</w:t>
      </w:r>
    </w:p>
    <w:p w14:paraId="3BB77D10" w14:textId="77777777" w:rsidR="001F02F2" w:rsidRPr="006F41B5" w:rsidRDefault="001F02F2" w:rsidP="00EE746E">
      <w:r w:rsidRPr="006F41B5">
        <w:t xml:space="preserve">Lad os blive stående og sammen bekende vores kristne tro: </w:t>
      </w:r>
    </w:p>
    <w:p w14:paraId="09459147" w14:textId="77777777" w:rsidR="001F02F2" w:rsidRPr="006F41B5" w:rsidRDefault="001F02F2" w:rsidP="00EE746E">
      <w:r w:rsidRPr="006F41B5">
        <w:t>Vi forsager Djævelen og alle hans gerninger og alt hans væsen.</w:t>
      </w:r>
    </w:p>
    <w:p w14:paraId="4CE308B0" w14:textId="77777777" w:rsidR="001F02F2" w:rsidRPr="006F41B5" w:rsidRDefault="001F02F2" w:rsidP="00EE746E">
      <w:r w:rsidRPr="006F41B5">
        <w:t>Vi tror på Gud Fader, den Almægtige, himlens og jordens skaber.</w:t>
      </w:r>
    </w:p>
    <w:p w14:paraId="3CD1351C" w14:textId="77777777" w:rsidR="001F02F2" w:rsidRPr="006F41B5" w:rsidRDefault="001F02F2" w:rsidP="00EE746E">
      <w:r w:rsidRPr="006F41B5">
        <w:t>Vi tror på Jesus Kristus, hans enbårne Søn, vor Herre,</w:t>
      </w:r>
    </w:p>
    <w:p w14:paraId="40EF3F99" w14:textId="77777777" w:rsidR="001F02F2" w:rsidRPr="006F41B5" w:rsidRDefault="001F02F2" w:rsidP="00EE746E">
      <w:r w:rsidRPr="006F41B5">
        <w:t>som er undfanget ved Helligånden, født af Jomfru Maria, pint under Pontius Pilatus, korsfæstet, død og begravet, nedfaret til dødsriget, på tredje dag opstanden fra de døde,</w:t>
      </w:r>
    </w:p>
    <w:p w14:paraId="3567B4E9" w14:textId="77777777" w:rsidR="001F02F2" w:rsidRPr="006F41B5" w:rsidRDefault="001F02F2" w:rsidP="00EE746E">
      <w:r w:rsidRPr="006F41B5">
        <w:t>opfaret til himmels, siddende ved Gud Faders, den Almægtiges, højre hånd,</w:t>
      </w:r>
    </w:p>
    <w:p w14:paraId="669430CC" w14:textId="77777777" w:rsidR="001F02F2" w:rsidRPr="006F41B5" w:rsidRDefault="001F02F2" w:rsidP="00EE746E">
      <w:r w:rsidRPr="006F41B5">
        <w:t>hvorfra han skal komme at dømme levende og døde.</w:t>
      </w:r>
    </w:p>
    <w:p w14:paraId="5E21005D" w14:textId="77777777" w:rsidR="001F02F2" w:rsidRPr="006F41B5" w:rsidRDefault="001F02F2" w:rsidP="00EE746E">
      <w:r w:rsidRPr="006F41B5">
        <w:t>Vi tror på Helligånden,</w:t>
      </w:r>
    </w:p>
    <w:p w14:paraId="3317CC19" w14:textId="77777777" w:rsidR="001F02F2" w:rsidRPr="006F41B5" w:rsidRDefault="001F02F2" w:rsidP="00EE746E">
      <w:r w:rsidRPr="006F41B5">
        <w:t>den hellige, almindelige kirke,</w:t>
      </w:r>
    </w:p>
    <w:p w14:paraId="32FDAC88" w14:textId="77777777" w:rsidR="001F02F2" w:rsidRPr="006F41B5" w:rsidRDefault="001F02F2" w:rsidP="00EE746E">
      <w:r w:rsidRPr="006F41B5">
        <w:lastRenderedPageBreak/>
        <w:t>de helliges samfund, syndernes forladelse,</w:t>
      </w:r>
    </w:p>
    <w:p w14:paraId="48D0A1E4" w14:textId="77777777" w:rsidR="001F02F2" w:rsidRDefault="001F02F2" w:rsidP="00EE746E">
      <w:r w:rsidRPr="006F41B5">
        <w:t>kødets opstandelse og det evige liv. Amen</w:t>
      </w:r>
    </w:p>
    <w:p w14:paraId="06DF826C" w14:textId="77777777" w:rsidR="001F02F2" w:rsidRPr="001F02F2" w:rsidRDefault="001F02F2" w:rsidP="00EE746E">
      <w:pPr>
        <w:pStyle w:val="Overskrift3"/>
      </w:pPr>
      <w:r w:rsidRPr="001F02F2">
        <w:t>Prædiken</w:t>
      </w:r>
    </w:p>
    <w:p w14:paraId="479B0D80" w14:textId="77777777" w:rsidR="00CA101D" w:rsidRDefault="008E2C65" w:rsidP="00EE746E">
      <w:r>
        <w:t>”Det er ikke godt, at mennesket er alene” sådan sagde Gud</w:t>
      </w:r>
      <w:r w:rsidR="00EA7234">
        <w:t xml:space="preserve">, inden han skabte alle dyrene, for </w:t>
      </w:r>
      <w:r w:rsidR="00B75FF9">
        <w:t xml:space="preserve">så </w:t>
      </w:r>
      <w:r w:rsidR="00EA7234">
        <w:t xml:space="preserve">til sidst at skabe Eva til Adam. </w:t>
      </w:r>
    </w:p>
    <w:p w14:paraId="2261BE0B" w14:textId="77777777" w:rsidR="00EA7234" w:rsidRDefault="00EA7234" w:rsidP="00EE746E">
      <w:r>
        <w:t>”Det er ikke godt, at mennesket er alene”.</w:t>
      </w:r>
    </w:p>
    <w:p w14:paraId="1AC47DF8" w14:textId="77777777" w:rsidR="00EA7234" w:rsidRDefault="00EA7234" w:rsidP="00EE746E">
      <w:r>
        <w:t xml:space="preserve">Lige nu kører, der i øvrigt også ”Alene i vildmarken” igen. Et program, som jeg elsker at se. </w:t>
      </w:r>
    </w:p>
    <w:p w14:paraId="7F2161FD" w14:textId="77777777" w:rsidR="00EA7234" w:rsidRDefault="00EA7234" w:rsidP="00EE746E">
      <w:r>
        <w:t xml:space="preserve">Normalt er de faktisk helt alene, men i år, er de to afsted. Ensomheden kan derfor heller ikke være lige så høj, som den plejer at være for deltagerne. </w:t>
      </w:r>
    </w:p>
    <w:p w14:paraId="3EB93161" w14:textId="77777777" w:rsidR="00EA7234" w:rsidRDefault="00EA7234" w:rsidP="00EE746E">
      <w:r>
        <w:t>Men vi har jo set det før, at nogle af dem</w:t>
      </w:r>
      <w:r w:rsidR="00225E7E">
        <w:t>, der er med,</w:t>
      </w:r>
      <w:r>
        <w:t xml:space="preserve"> knækker og må trække sig – ikke så meget på grund af sult, men snarere på grund af ensomheden. </w:t>
      </w:r>
    </w:p>
    <w:p w14:paraId="61A8237D" w14:textId="77777777" w:rsidR="00EA7234" w:rsidRDefault="00EA7234" w:rsidP="00EE746E">
      <w:r>
        <w:t xml:space="preserve">Ja, denne ensomhed kan være en frygtelig følelse at skulle håndtere, og dagens tekst vidner også om, hvor stor betydningen det har, at man har nogle man kan dele sine tanker med. </w:t>
      </w:r>
    </w:p>
    <w:p w14:paraId="0A6656AB" w14:textId="77777777" w:rsidR="00EA7234" w:rsidRDefault="00EA7234" w:rsidP="00EE746E">
      <w:r>
        <w:t>Men også hvor stor betydning det kirkelige fællesskab faktisk har for kirkens liv og vækst.</w:t>
      </w:r>
    </w:p>
    <w:p w14:paraId="131792F3" w14:textId="77777777" w:rsidR="00B75FF9" w:rsidRDefault="00EA7234" w:rsidP="00EE746E">
      <w:r>
        <w:t>I da</w:t>
      </w:r>
      <w:r w:rsidR="00B75FF9">
        <w:t xml:space="preserve">gens læsning er de to </w:t>
      </w:r>
      <w:proofErr w:type="spellStart"/>
      <w:r>
        <w:t>Emmausvandrere</w:t>
      </w:r>
      <w:proofErr w:type="spellEnd"/>
      <w:r w:rsidR="00B75FF9">
        <w:t xml:space="preserve"> faktisk på vej væk fra deres trosfælleskab. De var slukørede, skuffede og forfærdede. De havde set deres Mester dø på korset. De havde måske også set ham blive taget ned og </w:t>
      </w:r>
      <w:r w:rsidR="00225E7E">
        <w:t xml:space="preserve">blive </w:t>
      </w:r>
      <w:r w:rsidR="00B75FF9">
        <w:t xml:space="preserve">begravet i gravhulen. Og nu ville de bare hjem. Starte på en frisk. Finde en ny Messias, som de kunne følge. </w:t>
      </w:r>
    </w:p>
    <w:p w14:paraId="0A6D29EE" w14:textId="77777777" w:rsidR="00B75FF9" w:rsidRDefault="00B75FF9" w:rsidP="00EE746E">
      <w:r>
        <w:t xml:space="preserve">Der var godt nok nogle kvinder, der havde været ude ved graven her til morgen, og som havde set en engel, som havde sagt, at han lever. </w:t>
      </w:r>
    </w:p>
    <w:p w14:paraId="18EE450A" w14:textId="77777777" w:rsidR="00B75FF9" w:rsidRDefault="00225E7E" w:rsidP="00EE746E">
      <w:r>
        <w:t>Og n</w:t>
      </w:r>
      <w:r w:rsidR="00B75FF9">
        <w:t xml:space="preserve">ogle af de andre havde også været derude, men havde ikke set noget. </w:t>
      </w:r>
    </w:p>
    <w:p w14:paraId="07DB3F3E" w14:textId="77777777" w:rsidR="00B75FF9" w:rsidRPr="00CA101D" w:rsidRDefault="00B75FF9" w:rsidP="00EE746E">
      <w:r>
        <w:t>Nu havde disse to måske bare fået nok. De kunne ikke rumme mere. De orkede ikke længere at tro. Tvivlen var ved at overmande dem.</w:t>
      </w:r>
    </w:p>
    <w:p w14:paraId="0115E041" w14:textId="77777777" w:rsidR="00EA7234" w:rsidRDefault="00B75FF9" w:rsidP="00EE746E">
      <w:r>
        <w:t>Og det var netop her i deres allersværeste stund</w:t>
      </w:r>
      <w:r w:rsidR="00225E7E">
        <w:t>, at</w:t>
      </w:r>
      <w:r>
        <w:t xml:space="preserve"> Jesus, som opstanden, pludselig sl</w:t>
      </w:r>
      <w:r w:rsidR="00D10069">
        <w:t>å</w:t>
      </w:r>
      <w:r w:rsidR="00225E7E">
        <w:t>r</w:t>
      </w:r>
      <w:r>
        <w:t xml:space="preserve"> følge med dem. </w:t>
      </w:r>
    </w:p>
    <w:p w14:paraId="3F48CFF7" w14:textId="77777777" w:rsidR="00B75FF9" w:rsidRDefault="00B75FF9" w:rsidP="00EE746E">
      <w:r w:rsidRPr="00B75FF9">
        <w:t>Det var ”</w:t>
      </w:r>
      <w:proofErr w:type="spellStart"/>
      <w:r w:rsidRPr="00B75FF9">
        <w:t>Walk</w:t>
      </w:r>
      <w:proofErr w:type="spellEnd"/>
      <w:r w:rsidRPr="00B75FF9">
        <w:t xml:space="preserve"> and talk” når de</w:t>
      </w:r>
      <w:r>
        <w:t xml:space="preserve">t er allerbedst. </w:t>
      </w:r>
    </w:p>
    <w:p w14:paraId="675F12F7" w14:textId="77777777" w:rsidR="00B75FF9" w:rsidRDefault="00B75FF9" w:rsidP="00EE746E">
      <w:r>
        <w:t>I kender det nok også, at det faktisk ofte er</w:t>
      </w:r>
      <w:r w:rsidR="00225E7E">
        <w:t>,</w:t>
      </w:r>
      <w:r>
        <w:t xml:space="preserve"> når man er ude at gå, at man får tid til de dybere snakke.</w:t>
      </w:r>
    </w:p>
    <w:p w14:paraId="45678A09" w14:textId="77777777" w:rsidR="00225E7E" w:rsidRDefault="00225E7E" w:rsidP="00EE746E">
      <w:r>
        <w:t xml:space="preserve">Det var i hvert fald dét, der skete her. </w:t>
      </w:r>
    </w:p>
    <w:p w14:paraId="30276239" w14:textId="77777777" w:rsidR="00225E7E" w:rsidRDefault="00225E7E" w:rsidP="00EE746E">
      <w:r>
        <w:t>Jesus, som de slet ikke genkendte, begyndte at åbne skrifterne for dem så de to vandreres hjerter begyndte at brænde.</w:t>
      </w:r>
    </w:p>
    <w:p w14:paraId="71EFEE35" w14:textId="77777777" w:rsidR="00225E7E" w:rsidRDefault="00225E7E" w:rsidP="00EE746E">
      <w:r>
        <w:t xml:space="preserve">Og han fik lov at gå med hele vejen til </w:t>
      </w:r>
      <w:proofErr w:type="spellStart"/>
      <w:r>
        <w:t>Emmaus</w:t>
      </w:r>
      <w:proofErr w:type="spellEnd"/>
      <w:r>
        <w:t>, så de til sidst nødte ham til at komme ind og spise med.</w:t>
      </w:r>
    </w:p>
    <w:p w14:paraId="1C926EBA" w14:textId="77777777" w:rsidR="00225E7E" w:rsidRDefault="00225E7E" w:rsidP="00EE746E">
      <w:r>
        <w:t xml:space="preserve">Og det var først dér, da Jesus pludselig tog husfaderens rolle, da han brød brødet, at de genkendte ham igen. </w:t>
      </w:r>
    </w:p>
    <w:p w14:paraId="38AE98A2" w14:textId="77777777" w:rsidR="00225E7E" w:rsidRDefault="00225E7E" w:rsidP="00EE746E">
      <w:r>
        <w:t>Han forsvandt da for øjnene af dem igen, men det de havde set og hørt, var altså nok til at de vendte på en tallerken og vandrende tilbage til Jerusalem for at dele deres oplevelser med de andre.</w:t>
      </w:r>
    </w:p>
    <w:p w14:paraId="1D224822" w14:textId="77777777" w:rsidR="00225E7E" w:rsidRDefault="00577833" w:rsidP="00EE746E">
      <w:r>
        <w:lastRenderedPageBreak/>
        <w:t xml:space="preserve">Jeg er så glad for dagens tekst. Det er godt og vigtigt, at denne beretning kom med i Bibelen. </w:t>
      </w:r>
    </w:p>
    <w:p w14:paraId="47360C8E" w14:textId="77777777" w:rsidR="00577833" w:rsidRDefault="00577833" w:rsidP="00EE746E">
      <w:r>
        <w:t>Den er netop skrevet til dem af os, som nogle gange går skuffede hjem, som er ved at give op i forhold til troen, eller som bare føler sig ensom og forladt – også af Gud.</w:t>
      </w:r>
    </w:p>
    <w:p w14:paraId="7F8C7302" w14:textId="77777777" w:rsidR="00577833" w:rsidRDefault="00577833" w:rsidP="00EE746E">
      <w:r>
        <w:t>Den minder os om, at Jesus ikke forlader os.</w:t>
      </w:r>
    </w:p>
    <w:p w14:paraId="4A25023F" w14:textId="77777777" w:rsidR="00577833" w:rsidRDefault="00577833" w:rsidP="00EE746E">
      <w:r>
        <w:t>Også selvom vi måske tror eller føler, at han har forladt os.</w:t>
      </w:r>
    </w:p>
    <w:p w14:paraId="08D401BB" w14:textId="77777777" w:rsidR="00577833" w:rsidRDefault="00577833" w:rsidP="00EE746E">
      <w:r>
        <w:t>Den minder os om det løfte, som også blev læst højt ved vores dåb, hvor Jesus, som noget af det allersidste siger til sine disciple: ”Se, jeg er med jer alle dage indtil verdens ende”.</w:t>
      </w:r>
    </w:p>
    <w:p w14:paraId="48532A6A" w14:textId="77777777" w:rsidR="00577833" w:rsidRDefault="00577833" w:rsidP="00EE746E">
      <w:r>
        <w:t xml:space="preserve">Ja, det er rigtigt. Han er med dig alle dage. Jesus forlader dig ikke – vi kan forlade og afvise ham, men Jesus kunne aldrig finde på at forlade eller afvise dig. </w:t>
      </w:r>
    </w:p>
    <w:p w14:paraId="398F0949" w14:textId="77777777" w:rsidR="00577833" w:rsidRDefault="00577833" w:rsidP="00EE746E">
      <w:r>
        <w:t xml:space="preserve">Har du alligevel en følelse af Gudsforladthed, så lærer dagens tekst os flere ting, som du kan gøre: For det første kan du møde ham i Ordet. Det var jo i bund og grund dét, der skete, da Jesus udlagde skrifterne for de to vandrere. Deres hjerter begyndte at brænde. </w:t>
      </w:r>
    </w:p>
    <w:p w14:paraId="3F641B1F" w14:textId="77777777" w:rsidR="009D7518" w:rsidRDefault="00577833" w:rsidP="00EE746E">
      <w:r>
        <w:t>Sådan kan du også møde Jesus. Ved at åbne din Bibel og begynde at læse et skrift eller to.</w:t>
      </w:r>
    </w:p>
    <w:p w14:paraId="7E7159C9" w14:textId="77777777" w:rsidR="009D7518" w:rsidRDefault="009D7518" w:rsidP="00EE746E">
      <w:r>
        <w:t>Den anden ting, det er at deltage i nadveren. Det var jo netop under måltidet, hvor Jesus brød brødet, at de så, at det var ham. Sådan må vi også tage imod nadveren, i forventningen om, at han vil være os nær gennem brødet og vinen.</w:t>
      </w:r>
    </w:p>
    <w:p w14:paraId="5D8E78F1" w14:textId="77777777" w:rsidR="009D7518" w:rsidRDefault="009D7518" w:rsidP="00EE746E">
      <w:r>
        <w:t>Det sidste vi kan gøre, det er at opsøge det kirkelige fællesskab hvad enten det er her i kirken, i missionshuset eller derhjemme i Bibelstudiegruppen.</w:t>
      </w:r>
    </w:p>
    <w:p w14:paraId="3DC29862" w14:textId="77777777" w:rsidR="00D10069" w:rsidRDefault="009D7518" w:rsidP="00EE746E">
      <w:r>
        <w:t xml:space="preserve">Det var jo også det, som de gjorde i dag. </w:t>
      </w:r>
      <w:r w:rsidR="00D10069">
        <w:t xml:space="preserve">I dagens tekst. </w:t>
      </w:r>
      <w:r>
        <w:t xml:space="preserve">De skyndte sig tilbage, mens deres hjerter endnu brændte for at dele deres fantastiske oplevelse med de andre. </w:t>
      </w:r>
    </w:p>
    <w:p w14:paraId="6D5CB17A" w14:textId="77777777" w:rsidR="009D7518" w:rsidRDefault="009D7518" w:rsidP="00EE746E">
      <w:r>
        <w:t>Og d</w:t>
      </w:r>
      <w:r w:rsidR="00D10069">
        <w:t>ét,</w:t>
      </w:r>
      <w:r>
        <w:t xml:space="preserve"> der</w:t>
      </w:r>
      <w:r w:rsidR="00D10069">
        <w:t xml:space="preserve"> siden</w:t>
      </w:r>
      <w:r>
        <w:t xml:space="preserve"> mødte dem i Jerusalem, </w:t>
      </w:r>
      <w:r w:rsidR="00D10069">
        <w:t>gjorde kun deres historie endnu bedre</w:t>
      </w:r>
      <w:r>
        <w:t xml:space="preserve">. For nu hørte de, at Peter også havde set </w:t>
      </w:r>
      <w:r w:rsidR="00D10069">
        <w:t>Jesus</w:t>
      </w:r>
      <w:r>
        <w:t xml:space="preserve">. </w:t>
      </w:r>
    </w:p>
    <w:p w14:paraId="18119946" w14:textId="77777777" w:rsidR="009D7518" w:rsidRDefault="009D7518" w:rsidP="00EE746E">
      <w:r>
        <w:t xml:space="preserve">Ja, jeg gad godt have været der. Den dag, påskedag, i Jerusalem. Mon ikke hjerterne, som blot få timer for inden var kolde af skuffelse, nu stod i fulde flammer. </w:t>
      </w:r>
    </w:p>
    <w:p w14:paraId="7631C0F5" w14:textId="77777777" w:rsidR="009D7518" w:rsidRDefault="009D7518" w:rsidP="00EE746E">
      <w:r>
        <w:t>---</w:t>
      </w:r>
    </w:p>
    <w:p w14:paraId="6DC46F7C" w14:textId="77777777" w:rsidR="00D10069" w:rsidRDefault="00D10069" w:rsidP="00EE746E">
      <w:r>
        <w:t xml:space="preserve">Deres fællesskab havde været som et bål, som var blevet slukket. </w:t>
      </w:r>
    </w:p>
    <w:p w14:paraId="23F5EB40" w14:textId="77777777" w:rsidR="00D10069" w:rsidRDefault="00D10069" w:rsidP="00EE746E">
      <w:r>
        <w:t xml:space="preserve">I kender det måske nok, at man kan slukke et bål, ved at skille de brændende træstykker fra hinanden. </w:t>
      </w:r>
    </w:p>
    <w:p w14:paraId="2C4EABD3" w14:textId="77777777" w:rsidR="00D10069" w:rsidRDefault="00D10069" w:rsidP="00EE746E">
      <w:r>
        <w:t xml:space="preserve">Nu er det ikke sådan at jeg nogensinde har overnattet alene ude i naturen, men jeg har da været på Sheltertur mange gange. </w:t>
      </w:r>
    </w:p>
    <w:p w14:paraId="6122929F" w14:textId="77777777" w:rsidR="00225E7E" w:rsidRDefault="00D10069" w:rsidP="00EE746E">
      <w:r>
        <w:t xml:space="preserve">Og </w:t>
      </w:r>
      <w:r w:rsidR="009D7518">
        <w:t xml:space="preserve">da har jeg </w:t>
      </w:r>
      <w:r>
        <w:t xml:space="preserve">netop </w:t>
      </w:r>
      <w:r w:rsidR="009D7518">
        <w:t>ofte været den, der stod først o</w:t>
      </w:r>
      <w:r>
        <w:t xml:space="preserve">p, og fået liv i bålet igen. </w:t>
      </w:r>
    </w:p>
    <w:p w14:paraId="065FB6DB" w14:textId="77777777" w:rsidR="003F0F5B" w:rsidRDefault="00D10069" w:rsidP="00EE746E">
      <w:r>
        <w:t>Nogle gange har der kun været små</w:t>
      </w:r>
      <w:r w:rsidR="003F0F5B">
        <w:t xml:space="preserve"> spredte</w:t>
      </w:r>
      <w:r>
        <w:t xml:space="preserve"> gløder tilbage, men de har netop været nok til at starte et nyt bål. </w:t>
      </w:r>
    </w:p>
    <w:p w14:paraId="20F6A1EA" w14:textId="77777777" w:rsidR="00D10069" w:rsidRDefault="003F0F5B" w:rsidP="00EE746E">
      <w:r>
        <w:t xml:space="preserve">Mange af jer har sikkert prøvet det, hvordan man så bare skal samle de små gløder i en lille klump og ud af dem starte et nyt bål. </w:t>
      </w:r>
    </w:p>
    <w:p w14:paraId="30AE43E2" w14:textId="77777777" w:rsidR="003F0F5B" w:rsidRDefault="003F0F5B" w:rsidP="00EE746E">
      <w:r>
        <w:lastRenderedPageBreak/>
        <w:t xml:space="preserve">Faktisk var det dét, der skete da de to vandrere kom til Jerusalem. Da de to </w:t>
      </w:r>
      <w:proofErr w:type="spellStart"/>
      <w:r>
        <w:t>Emmausvandreres</w:t>
      </w:r>
      <w:proofErr w:type="spellEnd"/>
      <w:r>
        <w:t xml:space="preserve"> hjertegløder mødte Peters, og kvindernes – da begyndte bålet at brænde igen. </w:t>
      </w:r>
    </w:p>
    <w:p w14:paraId="286EFF95" w14:textId="77777777" w:rsidR="003F0F5B" w:rsidRDefault="003F0F5B" w:rsidP="00EE746E">
      <w:r>
        <w:t xml:space="preserve">Ja, er du ramt af Gudsforladthedens smerte, så er der altså </w:t>
      </w:r>
      <w:r w:rsidR="00AF62B1">
        <w:t>flere</w:t>
      </w:r>
      <w:r>
        <w:t xml:space="preserve"> ting du kan gøre, åbn din Bibel eller lyt til Ordet, tal med nogle om det, gå til nadver, og søg det kristne fællesskab. </w:t>
      </w:r>
    </w:p>
    <w:p w14:paraId="454FBFBC" w14:textId="77777777" w:rsidR="003F0F5B" w:rsidRDefault="003F0F5B" w:rsidP="00EE746E">
      <w:r>
        <w:t>Så skal dit hjerte begynde at brænde igen.</w:t>
      </w:r>
    </w:p>
    <w:p w14:paraId="1F7B6983" w14:textId="77777777" w:rsidR="00AF62B1" w:rsidRDefault="00AF62B1" w:rsidP="00EE746E">
      <w:r>
        <w:t>Så skal dit troens hjerte begynde at brænde igen!</w:t>
      </w:r>
    </w:p>
    <w:p w14:paraId="5C8B94BD" w14:textId="77777777" w:rsidR="00AF62B1" w:rsidRDefault="00AF62B1" w:rsidP="00EE746E">
      <w:r>
        <w:t>Lad os bede sammen</w:t>
      </w:r>
    </w:p>
    <w:p w14:paraId="71D601CE" w14:textId="77777777" w:rsidR="001F02F2" w:rsidRDefault="001F02F2" w:rsidP="00EE746E">
      <w:pPr>
        <w:pStyle w:val="Overskrift3"/>
      </w:pPr>
      <w:r>
        <w:t>Lovprisning</w:t>
      </w:r>
    </w:p>
    <w:p w14:paraId="3A10324C" w14:textId="77777777" w:rsidR="001F02F2" w:rsidRDefault="001F02F2" w:rsidP="00EE746E">
      <w:r>
        <w:t>Lov og tak og evig ære være dig vor Gud, Fader, Søn og Helligånd, du, som var, er og bliver én sand treenig Gud, højlovet fra første begyndelse, nu og i al evighed. Amen</w:t>
      </w:r>
    </w:p>
    <w:p w14:paraId="1A666E32" w14:textId="77777777" w:rsidR="001F02F2" w:rsidRDefault="001F02F2" w:rsidP="00EE746E">
      <w:pPr>
        <w:pStyle w:val="Overskrift3"/>
      </w:pPr>
      <w:r>
        <w:t>Kirkebøn</w:t>
      </w:r>
    </w:p>
    <w:p w14:paraId="669E2CCF" w14:textId="77777777" w:rsidR="001F02F2" w:rsidRDefault="001F02F2" w:rsidP="00EE746E">
      <w:r>
        <w:t xml:space="preserve">Fri bøn. </w:t>
      </w:r>
    </w:p>
    <w:p w14:paraId="5D29E753" w14:textId="77777777" w:rsidR="001F02F2" w:rsidRDefault="001F02F2" w:rsidP="00EE746E">
      <w:pPr>
        <w:rPr>
          <w:szCs w:val="28"/>
        </w:rPr>
      </w:pPr>
      <w:r>
        <w:rPr>
          <w:szCs w:val="28"/>
        </w:rPr>
        <w:t xml:space="preserve">Himmelske far, vi </w:t>
      </w:r>
      <w:proofErr w:type="spellStart"/>
      <w:r>
        <w:rPr>
          <w:szCs w:val="28"/>
        </w:rPr>
        <w:t>be’r</w:t>
      </w:r>
      <w:proofErr w:type="spellEnd"/>
      <w:r>
        <w:rPr>
          <w:szCs w:val="28"/>
        </w:rPr>
        <w:t xml:space="preserve"> dig nu særligt for de, der er ramt af sygdom, sorg, ulykke, savn og død: </w:t>
      </w:r>
    </w:p>
    <w:p w14:paraId="2B9C4B19" w14:textId="77777777" w:rsidR="001F02F2" w:rsidRDefault="001F02F2" w:rsidP="00EE746E">
      <w:pPr>
        <w:rPr>
          <w:szCs w:val="28"/>
        </w:rPr>
      </w:pPr>
      <w:r>
        <w:rPr>
          <w:szCs w:val="28"/>
        </w:rPr>
        <w:t>Trøst de bedrøvede og bange, giv frihed og retfærdighed til de fattige og undertrykte, mæt de sultne, helbred de syge, hjælp de hjemløse og landflygtige, vær hos de fangne, giv nyt mod og håb til de bekymrede, ensomme og modløse.</w:t>
      </w:r>
    </w:p>
    <w:p w14:paraId="25F9BFCC" w14:textId="77777777" w:rsidR="001F02F2" w:rsidRDefault="001F02F2" w:rsidP="00EE746E">
      <w:pPr>
        <w:rPr>
          <w:szCs w:val="28"/>
        </w:rPr>
      </w:pPr>
      <w:r>
        <w:rPr>
          <w:szCs w:val="28"/>
        </w:rPr>
        <w:t>Gud vi beder dig også for at du må gribe ind og skabe fred, der hvor der i dag er krig og ufred.</w:t>
      </w:r>
    </w:p>
    <w:p w14:paraId="793FB40C" w14:textId="77777777" w:rsidR="001F02F2" w:rsidRDefault="001F02F2" w:rsidP="00EE746E">
      <w:pPr>
        <w:rPr>
          <w:szCs w:val="28"/>
        </w:rPr>
      </w:pPr>
      <w:r>
        <w:rPr>
          <w:szCs w:val="28"/>
        </w:rPr>
        <w:t xml:space="preserve">Herre, vi beder dig også for vort land, vores regering, kongehus, vor familie og alle, vi holder af og er forbundet med: Hold din skærmende hånd over os, og bevar os fra indbyrdes strid og opløsning. </w:t>
      </w:r>
    </w:p>
    <w:p w14:paraId="1BEB2061" w14:textId="77777777" w:rsidR="001F02F2" w:rsidRDefault="001F02F2" w:rsidP="00EE746E">
      <w:pPr>
        <w:rPr>
          <w:szCs w:val="28"/>
        </w:rPr>
      </w:pPr>
      <w:r>
        <w:rPr>
          <w:szCs w:val="28"/>
        </w:rPr>
        <w:t>Giv os styrke og vilje til at hjælpe og tilgive hinanden.</w:t>
      </w:r>
    </w:p>
    <w:p w14:paraId="2645F1FF" w14:textId="77777777" w:rsidR="001F02F2" w:rsidRDefault="001F02F2" w:rsidP="00EE746E">
      <w:pPr>
        <w:rPr>
          <w:szCs w:val="28"/>
        </w:rPr>
      </w:pPr>
      <w:r>
        <w:rPr>
          <w:szCs w:val="28"/>
        </w:rPr>
        <w:t>Herre, vi beder dig for din kirke her og ud over hele jorden: særligt for dem, som bliver forfulgt, fordi de er kristne. Velsign kirken og forny den ved din Ånd. Lad den altid være i bevægelse og lær os ikke blot at høre dit ord, men også at gøre, som du har sagt.</w:t>
      </w:r>
    </w:p>
    <w:p w14:paraId="6461856C" w14:textId="77777777" w:rsidR="001F02F2" w:rsidRDefault="001F02F2" w:rsidP="00EE746E">
      <w:pPr>
        <w:pStyle w:val="Overskrift3"/>
      </w:pPr>
      <w:r>
        <w:t xml:space="preserve"> Apostolsk velsignelse</w:t>
      </w:r>
    </w:p>
    <w:p w14:paraId="0C486C82" w14:textId="77777777" w:rsidR="001F02F2" w:rsidRDefault="001F02F2" w:rsidP="00EE746E">
      <w:r>
        <w:t>Lad os med apostlen tilønske hinanden:</w:t>
      </w:r>
    </w:p>
    <w:p w14:paraId="51777CC2" w14:textId="77777777" w:rsidR="001F02F2" w:rsidRDefault="001F02F2" w:rsidP="00EE746E">
      <w:r>
        <w:t>Vor Herre Jesu Kristi nåde. Og Guds kærlighed</w:t>
      </w:r>
    </w:p>
    <w:p w14:paraId="6FFA0DE4" w14:textId="77777777" w:rsidR="001F02F2" w:rsidRPr="00B75FF9" w:rsidRDefault="001F02F2" w:rsidP="00EE746E">
      <w:r>
        <w:t>og Helligåndens fællesskab være med os alle! Amen</w:t>
      </w:r>
    </w:p>
    <w:sectPr w:rsidR="001F02F2" w:rsidRPr="00B75FF9" w:rsidSect="00EE746E">
      <w:footerReference w:type="default" r:id="rId6"/>
      <w:pgSz w:w="11906" w:h="16838"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507FB" w14:textId="77777777" w:rsidR="00F434A4" w:rsidRDefault="00F434A4" w:rsidP="009D7518">
      <w:pPr>
        <w:spacing w:after="0" w:line="240" w:lineRule="auto"/>
      </w:pPr>
      <w:r>
        <w:separator/>
      </w:r>
    </w:p>
  </w:endnote>
  <w:endnote w:type="continuationSeparator" w:id="0">
    <w:p w14:paraId="3803413A" w14:textId="77777777" w:rsidR="00F434A4" w:rsidRDefault="00F434A4" w:rsidP="009D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5398926"/>
      <w:docPartObj>
        <w:docPartGallery w:val="Page Numbers (Bottom of Page)"/>
        <w:docPartUnique/>
      </w:docPartObj>
    </w:sdtPr>
    <w:sdtEndPr/>
    <w:sdtContent>
      <w:p w14:paraId="2BDDE65D" w14:textId="77777777" w:rsidR="009D7518" w:rsidRDefault="009D7518">
        <w:pPr>
          <w:pStyle w:val="Sidefod"/>
          <w:jc w:val="center"/>
        </w:pPr>
        <w:r>
          <w:fldChar w:fldCharType="begin"/>
        </w:r>
        <w:r>
          <w:instrText>PAGE   \* MERGEFORMAT</w:instrText>
        </w:r>
        <w:r>
          <w:fldChar w:fldCharType="separate"/>
        </w:r>
        <w:r>
          <w:t>2</w:t>
        </w:r>
        <w:r>
          <w:fldChar w:fldCharType="end"/>
        </w:r>
      </w:p>
    </w:sdtContent>
  </w:sdt>
  <w:p w14:paraId="7ADB3754" w14:textId="77777777" w:rsidR="009D7518" w:rsidRDefault="009D751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3D3C8" w14:textId="77777777" w:rsidR="00F434A4" w:rsidRDefault="00F434A4" w:rsidP="009D7518">
      <w:pPr>
        <w:spacing w:after="0" w:line="240" w:lineRule="auto"/>
      </w:pPr>
      <w:r>
        <w:separator/>
      </w:r>
    </w:p>
  </w:footnote>
  <w:footnote w:type="continuationSeparator" w:id="0">
    <w:p w14:paraId="5B438002" w14:textId="77777777" w:rsidR="00F434A4" w:rsidRDefault="00F434A4" w:rsidP="009D75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01D"/>
    <w:rsid w:val="00171606"/>
    <w:rsid w:val="001B3268"/>
    <w:rsid w:val="001F02F2"/>
    <w:rsid w:val="00225E7E"/>
    <w:rsid w:val="003F0F5B"/>
    <w:rsid w:val="003F3531"/>
    <w:rsid w:val="004A147D"/>
    <w:rsid w:val="004C736E"/>
    <w:rsid w:val="00577833"/>
    <w:rsid w:val="006B4931"/>
    <w:rsid w:val="0075066E"/>
    <w:rsid w:val="008E2C65"/>
    <w:rsid w:val="009D7518"/>
    <w:rsid w:val="00AF62B1"/>
    <w:rsid w:val="00B44E38"/>
    <w:rsid w:val="00B75FF9"/>
    <w:rsid w:val="00C74992"/>
    <w:rsid w:val="00CA101D"/>
    <w:rsid w:val="00D10069"/>
    <w:rsid w:val="00EA7234"/>
    <w:rsid w:val="00EE746E"/>
    <w:rsid w:val="00F434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0A2D"/>
  <w15:chartTrackingRefBased/>
  <w15:docId w15:val="{966A8EDC-8E7E-4A40-BDA9-D04C4940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E74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E74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EE74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D751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D7518"/>
  </w:style>
  <w:style w:type="paragraph" w:styleId="Sidefod">
    <w:name w:val="footer"/>
    <w:basedOn w:val="Normal"/>
    <w:link w:val="SidefodTegn"/>
    <w:uiPriority w:val="99"/>
    <w:unhideWhenUsed/>
    <w:rsid w:val="009D751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D7518"/>
  </w:style>
  <w:style w:type="paragraph" w:styleId="Brdtekst">
    <w:name w:val="Body Text"/>
    <w:link w:val="BrdtekstTegn"/>
    <w:rsid w:val="001F02F2"/>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da-DK" w:bidi="he-IL"/>
    </w:rPr>
  </w:style>
  <w:style w:type="character" w:customStyle="1" w:styleId="BrdtekstTegn">
    <w:name w:val="Brødtekst Tegn"/>
    <w:basedOn w:val="Standardskrifttypeiafsnit"/>
    <w:link w:val="Brdtekst"/>
    <w:rsid w:val="001F02F2"/>
    <w:rPr>
      <w:rFonts w:ascii="Calibri" w:eastAsia="Calibri" w:hAnsi="Calibri" w:cs="Calibri"/>
      <w:color w:val="000000"/>
      <w:u w:color="000000"/>
      <w:bdr w:val="nil"/>
      <w:lang w:eastAsia="da-DK" w:bidi="he-IL"/>
    </w:rPr>
  </w:style>
  <w:style w:type="character" w:customStyle="1" w:styleId="Overskrift1Tegn">
    <w:name w:val="Overskrift 1 Tegn"/>
    <w:basedOn w:val="Standardskrifttypeiafsnit"/>
    <w:link w:val="Overskrift1"/>
    <w:uiPriority w:val="9"/>
    <w:rsid w:val="00EE746E"/>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EE746E"/>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EE746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276851">
      <w:bodyDiv w:val="1"/>
      <w:marLeft w:val="0"/>
      <w:marRight w:val="0"/>
      <w:marTop w:val="0"/>
      <w:marBottom w:val="0"/>
      <w:divBdr>
        <w:top w:val="none" w:sz="0" w:space="0" w:color="auto"/>
        <w:left w:val="none" w:sz="0" w:space="0" w:color="auto"/>
        <w:bottom w:val="none" w:sz="0" w:space="0" w:color="auto"/>
        <w:right w:val="none" w:sz="0" w:space="0" w:color="auto"/>
      </w:divBdr>
      <w:divsChild>
        <w:div w:id="1994067773">
          <w:marLeft w:val="0"/>
          <w:marRight w:val="0"/>
          <w:marTop w:val="0"/>
          <w:marBottom w:val="0"/>
          <w:divBdr>
            <w:top w:val="none" w:sz="0" w:space="0" w:color="auto"/>
            <w:left w:val="none" w:sz="0" w:space="0" w:color="auto"/>
            <w:bottom w:val="none" w:sz="0" w:space="0" w:color="auto"/>
            <w:right w:val="none" w:sz="0" w:space="0" w:color="auto"/>
          </w:divBdr>
        </w:div>
        <w:div w:id="382796396">
          <w:marLeft w:val="0"/>
          <w:marRight w:val="0"/>
          <w:marTop w:val="0"/>
          <w:marBottom w:val="0"/>
          <w:divBdr>
            <w:top w:val="none" w:sz="0" w:space="0" w:color="auto"/>
            <w:left w:val="none" w:sz="0" w:space="0" w:color="auto"/>
            <w:bottom w:val="none" w:sz="0" w:space="0" w:color="auto"/>
            <w:right w:val="none" w:sz="0" w:space="0" w:color="auto"/>
          </w:divBdr>
          <w:divsChild>
            <w:div w:id="229388762">
              <w:marLeft w:val="0"/>
              <w:marRight w:val="0"/>
              <w:marTop w:val="0"/>
              <w:marBottom w:val="0"/>
              <w:divBdr>
                <w:top w:val="none" w:sz="0" w:space="0" w:color="auto"/>
                <w:left w:val="none" w:sz="0" w:space="0" w:color="auto"/>
                <w:bottom w:val="none" w:sz="0" w:space="0" w:color="auto"/>
                <w:right w:val="none" w:sz="0" w:space="0" w:color="auto"/>
              </w:divBdr>
              <w:divsChild>
                <w:div w:id="1948541859">
                  <w:marLeft w:val="0"/>
                  <w:marRight w:val="0"/>
                  <w:marTop w:val="0"/>
                  <w:marBottom w:val="0"/>
                  <w:divBdr>
                    <w:top w:val="none" w:sz="0" w:space="0" w:color="auto"/>
                    <w:left w:val="none" w:sz="0" w:space="0" w:color="auto"/>
                    <w:bottom w:val="none" w:sz="0" w:space="0" w:color="auto"/>
                    <w:right w:val="none" w:sz="0" w:space="0" w:color="auto"/>
                  </w:divBdr>
                  <w:divsChild>
                    <w:div w:id="2116636107">
                      <w:marLeft w:val="0"/>
                      <w:marRight w:val="0"/>
                      <w:marTop w:val="0"/>
                      <w:marBottom w:val="0"/>
                      <w:divBdr>
                        <w:top w:val="none" w:sz="0" w:space="0" w:color="auto"/>
                        <w:left w:val="none" w:sz="0" w:space="0" w:color="auto"/>
                        <w:bottom w:val="none" w:sz="0" w:space="0" w:color="auto"/>
                        <w:right w:val="none" w:sz="0" w:space="0" w:color="auto"/>
                      </w:divBdr>
                      <w:divsChild>
                        <w:div w:id="883059456">
                          <w:marLeft w:val="0"/>
                          <w:marRight w:val="0"/>
                          <w:marTop w:val="0"/>
                          <w:marBottom w:val="0"/>
                          <w:divBdr>
                            <w:top w:val="none" w:sz="0" w:space="0" w:color="auto"/>
                            <w:left w:val="none" w:sz="0" w:space="0" w:color="auto"/>
                            <w:bottom w:val="none" w:sz="0" w:space="0" w:color="auto"/>
                            <w:right w:val="none" w:sz="0" w:space="0" w:color="auto"/>
                          </w:divBdr>
                          <w:divsChild>
                            <w:div w:id="23527612">
                              <w:marLeft w:val="0"/>
                              <w:marRight w:val="0"/>
                              <w:marTop w:val="0"/>
                              <w:marBottom w:val="0"/>
                              <w:divBdr>
                                <w:top w:val="none" w:sz="0" w:space="0" w:color="auto"/>
                                <w:left w:val="none" w:sz="0" w:space="0" w:color="auto"/>
                                <w:bottom w:val="none" w:sz="0" w:space="0" w:color="auto"/>
                                <w:right w:val="none" w:sz="0" w:space="0" w:color="auto"/>
                              </w:divBdr>
                              <w:divsChild>
                                <w:div w:id="98793680">
                                  <w:marLeft w:val="0"/>
                                  <w:marRight w:val="0"/>
                                  <w:marTop w:val="0"/>
                                  <w:marBottom w:val="0"/>
                                  <w:divBdr>
                                    <w:top w:val="none" w:sz="0" w:space="0" w:color="auto"/>
                                    <w:left w:val="none" w:sz="0" w:space="0" w:color="auto"/>
                                    <w:bottom w:val="none" w:sz="0" w:space="0" w:color="auto"/>
                                    <w:right w:val="none" w:sz="0" w:space="0" w:color="auto"/>
                                  </w:divBdr>
                                  <w:divsChild>
                                    <w:div w:id="7582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053400">
          <w:marLeft w:val="0"/>
          <w:marRight w:val="0"/>
          <w:marTop w:val="0"/>
          <w:marBottom w:val="0"/>
          <w:divBdr>
            <w:top w:val="none" w:sz="0" w:space="0" w:color="auto"/>
            <w:left w:val="none" w:sz="0" w:space="0" w:color="auto"/>
            <w:bottom w:val="none" w:sz="0" w:space="0" w:color="auto"/>
            <w:right w:val="none" w:sz="0" w:space="0" w:color="auto"/>
          </w:divBdr>
          <w:divsChild>
            <w:div w:id="1856142519">
              <w:marLeft w:val="0"/>
              <w:marRight w:val="0"/>
              <w:marTop w:val="0"/>
              <w:marBottom w:val="300"/>
              <w:divBdr>
                <w:top w:val="none" w:sz="0" w:space="0" w:color="auto"/>
                <w:left w:val="none" w:sz="0" w:space="0" w:color="auto"/>
                <w:bottom w:val="none" w:sz="0" w:space="0" w:color="auto"/>
                <w:right w:val="none" w:sz="0" w:space="0" w:color="auto"/>
              </w:divBdr>
              <w:divsChild>
                <w:div w:id="928197826">
                  <w:marLeft w:val="0"/>
                  <w:marRight w:val="0"/>
                  <w:marTop w:val="0"/>
                  <w:marBottom w:val="0"/>
                  <w:divBdr>
                    <w:top w:val="none" w:sz="0" w:space="0" w:color="auto"/>
                    <w:left w:val="none" w:sz="0" w:space="0" w:color="auto"/>
                    <w:bottom w:val="none" w:sz="0" w:space="0" w:color="auto"/>
                    <w:right w:val="none" w:sz="0" w:space="0" w:color="auto"/>
                  </w:divBdr>
                  <w:divsChild>
                    <w:div w:id="2036423261">
                      <w:marLeft w:val="0"/>
                      <w:marRight w:val="0"/>
                      <w:marTop w:val="0"/>
                      <w:marBottom w:val="0"/>
                      <w:divBdr>
                        <w:top w:val="none" w:sz="0" w:space="0" w:color="auto"/>
                        <w:left w:val="none" w:sz="0" w:space="0" w:color="auto"/>
                        <w:bottom w:val="none" w:sz="0" w:space="0" w:color="auto"/>
                        <w:right w:val="none" w:sz="0" w:space="0" w:color="auto"/>
                      </w:divBdr>
                      <w:divsChild>
                        <w:div w:id="2124378463">
                          <w:marLeft w:val="0"/>
                          <w:marRight w:val="0"/>
                          <w:marTop w:val="0"/>
                          <w:marBottom w:val="300"/>
                          <w:divBdr>
                            <w:top w:val="none" w:sz="0" w:space="0" w:color="auto"/>
                            <w:left w:val="none" w:sz="0" w:space="0" w:color="auto"/>
                            <w:bottom w:val="none" w:sz="0" w:space="0" w:color="auto"/>
                            <w:right w:val="none" w:sz="0" w:space="0" w:color="auto"/>
                          </w:divBdr>
                          <w:divsChild>
                            <w:div w:id="901257331">
                              <w:marLeft w:val="0"/>
                              <w:marRight w:val="0"/>
                              <w:marTop w:val="0"/>
                              <w:marBottom w:val="0"/>
                              <w:divBdr>
                                <w:top w:val="none" w:sz="0" w:space="0" w:color="auto"/>
                                <w:left w:val="none" w:sz="0" w:space="0" w:color="auto"/>
                                <w:bottom w:val="none" w:sz="0" w:space="0" w:color="auto"/>
                                <w:right w:val="none" w:sz="0" w:space="0" w:color="auto"/>
                              </w:divBdr>
                              <w:divsChild>
                                <w:div w:id="20573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88956">
                  <w:marLeft w:val="0"/>
                  <w:marRight w:val="0"/>
                  <w:marTop w:val="0"/>
                  <w:marBottom w:val="0"/>
                  <w:divBdr>
                    <w:top w:val="none" w:sz="0" w:space="0" w:color="auto"/>
                    <w:left w:val="none" w:sz="0" w:space="0" w:color="auto"/>
                    <w:bottom w:val="none" w:sz="0" w:space="0" w:color="auto"/>
                    <w:right w:val="none" w:sz="0" w:space="0" w:color="auto"/>
                  </w:divBdr>
                  <w:divsChild>
                    <w:div w:id="1891500330">
                      <w:marLeft w:val="0"/>
                      <w:marRight w:val="0"/>
                      <w:marTop w:val="0"/>
                      <w:marBottom w:val="0"/>
                      <w:divBdr>
                        <w:top w:val="none" w:sz="0" w:space="0" w:color="auto"/>
                        <w:left w:val="none" w:sz="0" w:space="0" w:color="auto"/>
                        <w:bottom w:val="none" w:sz="0" w:space="0" w:color="auto"/>
                        <w:right w:val="none" w:sz="0" w:space="0" w:color="auto"/>
                      </w:divBdr>
                      <w:divsChild>
                        <w:div w:id="1683438422">
                          <w:marLeft w:val="0"/>
                          <w:marRight w:val="0"/>
                          <w:marTop w:val="0"/>
                          <w:marBottom w:val="300"/>
                          <w:divBdr>
                            <w:top w:val="none" w:sz="0" w:space="0" w:color="auto"/>
                            <w:left w:val="none" w:sz="0" w:space="0" w:color="auto"/>
                            <w:bottom w:val="none" w:sz="0" w:space="0" w:color="auto"/>
                            <w:right w:val="none" w:sz="0" w:space="0" w:color="auto"/>
                          </w:divBdr>
                          <w:divsChild>
                            <w:div w:id="945697591">
                              <w:marLeft w:val="0"/>
                              <w:marRight w:val="0"/>
                              <w:marTop w:val="0"/>
                              <w:marBottom w:val="0"/>
                              <w:divBdr>
                                <w:top w:val="none" w:sz="0" w:space="0" w:color="auto"/>
                                <w:left w:val="none" w:sz="0" w:space="0" w:color="auto"/>
                                <w:bottom w:val="none" w:sz="0" w:space="0" w:color="auto"/>
                                <w:right w:val="none" w:sz="0" w:space="0" w:color="auto"/>
                              </w:divBdr>
                              <w:divsChild>
                                <w:div w:id="862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536945">
                  <w:marLeft w:val="0"/>
                  <w:marRight w:val="0"/>
                  <w:marTop w:val="0"/>
                  <w:marBottom w:val="0"/>
                  <w:divBdr>
                    <w:top w:val="none" w:sz="0" w:space="0" w:color="auto"/>
                    <w:left w:val="none" w:sz="0" w:space="0" w:color="auto"/>
                    <w:bottom w:val="none" w:sz="0" w:space="0" w:color="auto"/>
                    <w:right w:val="none" w:sz="0" w:space="0" w:color="auto"/>
                  </w:divBdr>
                  <w:divsChild>
                    <w:div w:id="1167937188">
                      <w:marLeft w:val="0"/>
                      <w:marRight w:val="0"/>
                      <w:marTop w:val="0"/>
                      <w:marBottom w:val="0"/>
                      <w:divBdr>
                        <w:top w:val="none" w:sz="0" w:space="0" w:color="auto"/>
                        <w:left w:val="none" w:sz="0" w:space="0" w:color="auto"/>
                        <w:bottom w:val="none" w:sz="0" w:space="0" w:color="auto"/>
                        <w:right w:val="none" w:sz="0" w:space="0" w:color="auto"/>
                      </w:divBdr>
                      <w:divsChild>
                        <w:div w:id="1514997335">
                          <w:marLeft w:val="0"/>
                          <w:marRight w:val="0"/>
                          <w:marTop w:val="0"/>
                          <w:marBottom w:val="300"/>
                          <w:divBdr>
                            <w:top w:val="none" w:sz="0" w:space="0" w:color="auto"/>
                            <w:left w:val="none" w:sz="0" w:space="0" w:color="auto"/>
                            <w:bottom w:val="none" w:sz="0" w:space="0" w:color="auto"/>
                            <w:right w:val="none" w:sz="0" w:space="0" w:color="auto"/>
                          </w:divBdr>
                          <w:divsChild>
                            <w:div w:id="51126090">
                              <w:marLeft w:val="0"/>
                              <w:marRight w:val="0"/>
                              <w:marTop w:val="0"/>
                              <w:marBottom w:val="0"/>
                              <w:divBdr>
                                <w:top w:val="none" w:sz="0" w:space="0" w:color="auto"/>
                                <w:left w:val="none" w:sz="0" w:space="0" w:color="auto"/>
                                <w:bottom w:val="none" w:sz="0" w:space="0" w:color="auto"/>
                                <w:right w:val="none" w:sz="0" w:space="0" w:color="auto"/>
                              </w:divBdr>
                              <w:divsChild>
                                <w:div w:id="17409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1391</Words>
  <Characters>8488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Sandegaard Høeg</dc:creator>
  <cp:keywords/>
  <dc:description/>
  <cp:lastModifiedBy>Organisten</cp:lastModifiedBy>
  <cp:revision>2</cp:revision>
  <dcterms:created xsi:type="dcterms:W3CDTF">2021-04-15T08:37:00Z</dcterms:created>
  <dcterms:modified xsi:type="dcterms:W3CDTF">2021-04-15T08:37:00Z</dcterms:modified>
</cp:coreProperties>
</file>