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11AE6" w14:textId="39E2F98A" w:rsidR="00DD4438" w:rsidRPr="00DD4438" w:rsidRDefault="00DD4438" w:rsidP="00CE5201">
      <w:pPr>
        <w:rPr>
          <w:b/>
          <w:i/>
          <w:sz w:val="28"/>
        </w:rPr>
      </w:pPr>
      <w:r w:rsidRPr="00DD4438">
        <w:rPr>
          <w:b/>
          <w:i/>
          <w:sz w:val="28"/>
        </w:rPr>
        <w:t xml:space="preserve">Kære </w:t>
      </w:r>
      <w:r>
        <w:rPr>
          <w:b/>
          <w:i/>
          <w:sz w:val="28"/>
        </w:rPr>
        <w:t xml:space="preserve">kommende </w:t>
      </w:r>
      <w:r w:rsidRPr="00DD4438">
        <w:rPr>
          <w:b/>
          <w:i/>
          <w:sz w:val="28"/>
        </w:rPr>
        <w:t>konfirmand</w:t>
      </w:r>
      <w:r w:rsidR="00372232">
        <w:rPr>
          <w:b/>
          <w:i/>
          <w:sz w:val="28"/>
        </w:rPr>
        <w:t xml:space="preserve">, som skal konfirmeres i </w:t>
      </w:r>
      <w:r w:rsidR="00372232" w:rsidRPr="008216E8">
        <w:rPr>
          <w:b/>
          <w:i/>
          <w:color w:val="FF0000"/>
          <w:sz w:val="28"/>
          <w:u w:val="single"/>
        </w:rPr>
        <w:t>Sønder Felding kirke</w:t>
      </w:r>
      <w:r w:rsidR="00372232" w:rsidRPr="008216E8">
        <w:rPr>
          <w:b/>
          <w:i/>
          <w:color w:val="FF0000"/>
          <w:sz w:val="28"/>
        </w:rPr>
        <w:t xml:space="preserve"> </w:t>
      </w:r>
      <w:r w:rsidR="00372232">
        <w:rPr>
          <w:b/>
          <w:i/>
          <w:sz w:val="28"/>
        </w:rPr>
        <w:t>202</w:t>
      </w:r>
      <w:r w:rsidR="00D741D3">
        <w:rPr>
          <w:b/>
          <w:i/>
          <w:sz w:val="28"/>
        </w:rPr>
        <w:t>3</w:t>
      </w:r>
      <w:r w:rsidR="00372232">
        <w:rPr>
          <w:b/>
          <w:i/>
          <w:sz w:val="28"/>
        </w:rPr>
        <w:t>,</w:t>
      </w:r>
      <w:r w:rsidR="00A23A58">
        <w:rPr>
          <w:b/>
          <w:i/>
          <w:sz w:val="28"/>
        </w:rPr>
        <w:t xml:space="preserve"> og</w:t>
      </w:r>
      <w:r w:rsidR="006D375B">
        <w:rPr>
          <w:b/>
          <w:i/>
          <w:sz w:val="28"/>
        </w:rPr>
        <w:t xml:space="preserve"> kommende</w:t>
      </w:r>
      <w:r w:rsidR="00DD43FC">
        <w:rPr>
          <w:b/>
          <w:i/>
          <w:sz w:val="28"/>
        </w:rPr>
        <w:t xml:space="preserve"> konfirmandforæld</w:t>
      </w:r>
      <w:r w:rsidR="00B7361E">
        <w:rPr>
          <w:b/>
          <w:i/>
          <w:sz w:val="28"/>
        </w:rPr>
        <w:t>re</w:t>
      </w:r>
    </w:p>
    <w:p w14:paraId="0611ECE8" w14:textId="40BFCB71" w:rsidR="007D57C6" w:rsidRDefault="007D57C6" w:rsidP="006D375B">
      <w:pPr>
        <w:rPr>
          <w:i/>
          <w:sz w:val="28"/>
        </w:rPr>
      </w:pPr>
      <w:r>
        <w:rPr>
          <w:sz w:val="28"/>
        </w:rPr>
        <w:t xml:space="preserve">Hermed inviteres </w:t>
      </w:r>
      <w:r w:rsidR="00206CCB">
        <w:rPr>
          <w:sz w:val="28"/>
        </w:rPr>
        <w:t xml:space="preserve">I til </w:t>
      </w:r>
      <w:r w:rsidR="006F5F6C">
        <w:rPr>
          <w:sz w:val="28"/>
        </w:rPr>
        <w:t>k</w:t>
      </w:r>
      <w:r w:rsidR="006F5F6C" w:rsidRPr="006F5F6C">
        <w:rPr>
          <w:sz w:val="28"/>
        </w:rPr>
        <w:t xml:space="preserve">onfirmandindskrivning </w:t>
      </w:r>
      <w:r>
        <w:rPr>
          <w:sz w:val="28"/>
        </w:rPr>
        <w:t xml:space="preserve">i sognehuset </w:t>
      </w:r>
      <w:r w:rsidRPr="006F5F6C">
        <w:rPr>
          <w:sz w:val="28"/>
        </w:rPr>
        <w:t xml:space="preserve">den </w:t>
      </w:r>
      <w:r w:rsidR="00372232">
        <w:rPr>
          <w:sz w:val="28"/>
        </w:rPr>
        <w:t>17</w:t>
      </w:r>
      <w:r w:rsidRPr="006F5F6C">
        <w:rPr>
          <w:sz w:val="28"/>
        </w:rPr>
        <w:t xml:space="preserve">. </w:t>
      </w:r>
      <w:r w:rsidR="00F63E24">
        <w:rPr>
          <w:sz w:val="28"/>
        </w:rPr>
        <w:t>august</w:t>
      </w:r>
      <w:r w:rsidRPr="006F5F6C">
        <w:rPr>
          <w:sz w:val="28"/>
        </w:rPr>
        <w:t xml:space="preserve"> </w:t>
      </w:r>
      <w:r w:rsidR="00F63E24">
        <w:rPr>
          <w:sz w:val="28"/>
        </w:rPr>
        <w:t>2022</w:t>
      </w:r>
      <w:r>
        <w:rPr>
          <w:sz w:val="28"/>
        </w:rPr>
        <w:t xml:space="preserve"> i tidsrummet 16.00</w:t>
      </w:r>
      <w:r w:rsidR="00F63E24">
        <w:rPr>
          <w:sz w:val="28"/>
        </w:rPr>
        <w:t>-</w:t>
      </w:r>
      <w:r>
        <w:rPr>
          <w:sz w:val="28"/>
        </w:rPr>
        <w:t>17.30.</w:t>
      </w:r>
      <w:r w:rsidR="006F5F6C">
        <w:rPr>
          <w:sz w:val="28"/>
        </w:rPr>
        <w:t xml:space="preserve"> Bemærk</w:t>
      </w:r>
      <w:r>
        <w:rPr>
          <w:sz w:val="28"/>
        </w:rPr>
        <w:t xml:space="preserve"> venligst, at </w:t>
      </w:r>
      <w:r w:rsidR="00D8054E">
        <w:rPr>
          <w:sz w:val="28"/>
        </w:rPr>
        <w:t>I</w:t>
      </w:r>
      <w:r>
        <w:rPr>
          <w:sz w:val="28"/>
        </w:rPr>
        <w:t xml:space="preserve"> </w:t>
      </w:r>
      <w:r w:rsidR="006F5F6C">
        <w:rPr>
          <w:sz w:val="28"/>
        </w:rPr>
        <w:t>bare</w:t>
      </w:r>
      <w:r>
        <w:rPr>
          <w:sz w:val="28"/>
        </w:rPr>
        <w:t xml:space="preserve"> møder</w:t>
      </w:r>
      <w:r w:rsidR="006F5F6C">
        <w:rPr>
          <w:sz w:val="28"/>
        </w:rPr>
        <w:t xml:space="preserve"> op</w:t>
      </w:r>
      <w:r>
        <w:rPr>
          <w:sz w:val="28"/>
        </w:rPr>
        <w:t>,</w:t>
      </w:r>
      <w:r w:rsidR="006F5F6C">
        <w:rPr>
          <w:sz w:val="28"/>
        </w:rPr>
        <w:t xml:space="preserve"> når det pa</w:t>
      </w:r>
      <w:r>
        <w:rPr>
          <w:sz w:val="28"/>
        </w:rPr>
        <w:t xml:space="preserve">sser </w:t>
      </w:r>
      <w:r w:rsidR="00D8054E">
        <w:rPr>
          <w:sz w:val="28"/>
        </w:rPr>
        <w:t>jer</w:t>
      </w:r>
      <w:r>
        <w:rPr>
          <w:sz w:val="28"/>
        </w:rPr>
        <w:t xml:space="preserve"> bedst.</w:t>
      </w:r>
      <w:r w:rsidR="00206CCB">
        <w:rPr>
          <w:sz w:val="28"/>
        </w:rPr>
        <w:t xml:space="preserve"> </w:t>
      </w:r>
      <w:r>
        <w:rPr>
          <w:sz w:val="28"/>
        </w:rPr>
        <w:t xml:space="preserve">Bemærk også, at </w:t>
      </w:r>
      <w:r w:rsidR="00206CCB">
        <w:rPr>
          <w:sz w:val="28"/>
        </w:rPr>
        <w:t>vi</w:t>
      </w:r>
      <w:r>
        <w:rPr>
          <w:sz w:val="28"/>
        </w:rPr>
        <w:t xml:space="preserve"> forventer, at I allerede ved fremmøde har tilmeldt jeres barn digitalt.</w:t>
      </w:r>
    </w:p>
    <w:p w14:paraId="78BA43CA" w14:textId="78B2CA1D" w:rsidR="006D375B" w:rsidRPr="00F106FA" w:rsidRDefault="00901CB8" w:rsidP="006D375B">
      <w:pPr>
        <w:rPr>
          <w:i/>
          <w:sz w:val="28"/>
        </w:rPr>
      </w:pPr>
      <w:r>
        <w:rPr>
          <w:i/>
          <w:sz w:val="28"/>
        </w:rPr>
        <w:t>H</w:t>
      </w:r>
      <w:r w:rsidR="006D375B" w:rsidRPr="00F106FA">
        <w:rPr>
          <w:i/>
          <w:sz w:val="28"/>
        </w:rPr>
        <w:t>vordan tilmelder man sig konfirmandundervisningen</w:t>
      </w:r>
      <w:r w:rsidR="007D57C6">
        <w:rPr>
          <w:i/>
          <w:sz w:val="28"/>
        </w:rPr>
        <w:t xml:space="preserve"> digitalt</w:t>
      </w:r>
      <w:r w:rsidR="006D375B" w:rsidRPr="00F106FA">
        <w:rPr>
          <w:i/>
          <w:sz w:val="28"/>
        </w:rPr>
        <w:t xml:space="preserve">?  </w:t>
      </w:r>
    </w:p>
    <w:p w14:paraId="1CC78F7A" w14:textId="5261D8F6" w:rsidR="00206CCB" w:rsidRDefault="007D57C6" w:rsidP="006D375B">
      <w:pPr>
        <w:rPr>
          <w:sz w:val="28"/>
        </w:rPr>
      </w:pPr>
      <w:r>
        <w:rPr>
          <w:sz w:val="28"/>
        </w:rPr>
        <w:t>Hav dit NemID</w:t>
      </w:r>
      <w:r w:rsidR="001A2656">
        <w:rPr>
          <w:sz w:val="28"/>
        </w:rPr>
        <w:t>/</w:t>
      </w:r>
      <w:proofErr w:type="spellStart"/>
      <w:r w:rsidR="001A2656">
        <w:rPr>
          <w:sz w:val="28"/>
        </w:rPr>
        <w:t>MitID</w:t>
      </w:r>
      <w:proofErr w:type="spellEnd"/>
      <w:r>
        <w:rPr>
          <w:sz w:val="28"/>
        </w:rPr>
        <w:t xml:space="preserve"> klar og g</w:t>
      </w:r>
      <w:r w:rsidR="006D375B">
        <w:rPr>
          <w:sz w:val="28"/>
        </w:rPr>
        <w:t xml:space="preserve">å </w:t>
      </w:r>
      <w:r>
        <w:rPr>
          <w:sz w:val="28"/>
        </w:rPr>
        <w:t>dernæst</w:t>
      </w:r>
      <w:r w:rsidR="006D375B">
        <w:rPr>
          <w:sz w:val="28"/>
        </w:rPr>
        <w:t xml:space="preserve"> ind på følgende hjemmeside</w:t>
      </w:r>
      <w:r w:rsidR="008216E8">
        <w:rPr>
          <w:sz w:val="28"/>
        </w:rPr>
        <w:t>:</w:t>
      </w:r>
      <w:r w:rsidR="00CE76CF">
        <w:rPr>
          <w:sz w:val="28"/>
        </w:rPr>
        <w:t xml:space="preserve"> </w:t>
      </w:r>
    </w:p>
    <w:p w14:paraId="2ED7EECC" w14:textId="77777777" w:rsidR="006D375B" w:rsidRPr="00206CCB" w:rsidRDefault="00365F27" w:rsidP="006D375B">
      <w:pPr>
        <w:rPr>
          <w:sz w:val="26"/>
          <w:szCs w:val="26"/>
        </w:rPr>
      </w:pPr>
      <w:hyperlink r:id="rId9" w:history="1">
        <w:r w:rsidR="006D375B" w:rsidRPr="00206CCB">
          <w:rPr>
            <w:rStyle w:val="Hyperlink"/>
            <w:sz w:val="26"/>
            <w:szCs w:val="26"/>
          </w:rPr>
          <w:t>https://www.folkekirken.dk/livets-begivenheder/konfirmation/konfirmandtilmelding</w:t>
        </w:r>
      </w:hyperlink>
    </w:p>
    <w:p w14:paraId="2CF0D9C8" w14:textId="169029C1" w:rsidR="00206CCB" w:rsidRDefault="007D57C6" w:rsidP="007D57C6">
      <w:pPr>
        <w:rPr>
          <w:i/>
          <w:sz w:val="28"/>
        </w:rPr>
      </w:pPr>
      <w:r>
        <w:rPr>
          <w:i/>
          <w:sz w:val="28"/>
        </w:rPr>
        <w:t>H</w:t>
      </w:r>
      <w:r w:rsidRPr="00F106FA">
        <w:rPr>
          <w:i/>
          <w:sz w:val="28"/>
        </w:rPr>
        <w:t>vorfor skal vi møde op</w:t>
      </w:r>
      <w:r>
        <w:rPr>
          <w:i/>
          <w:sz w:val="28"/>
        </w:rPr>
        <w:t xml:space="preserve"> til indskrivning i </w:t>
      </w:r>
      <w:r w:rsidRPr="00F106FA">
        <w:rPr>
          <w:i/>
          <w:sz w:val="28"/>
        </w:rPr>
        <w:t>tidsrummet 16.00-17.30</w:t>
      </w:r>
      <w:r>
        <w:rPr>
          <w:i/>
          <w:sz w:val="28"/>
        </w:rPr>
        <w:t xml:space="preserve"> </w:t>
      </w:r>
      <w:r w:rsidRPr="00F106FA">
        <w:rPr>
          <w:i/>
          <w:sz w:val="28"/>
        </w:rPr>
        <w:t xml:space="preserve">den </w:t>
      </w:r>
      <w:r w:rsidR="00372232">
        <w:rPr>
          <w:i/>
          <w:sz w:val="28"/>
        </w:rPr>
        <w:t>17</w:t>
      </w:r>
      <w:r w:rsidRPr="00F106FA">
        <w:rPr>
          <w:i/>
          <w:sz w:val="28"/>
        </w:rPr>
        <w:t xml:space="preserve">. </w:t>
      </w:r>
      <w:r w:rsidR="00F63E24">
        <w:rPr>
          <w:i/>
          <w:sz w:val="28"/>
        </w:rPr>
        <w:t>august</w:t>
      </w:r>
      <w:r w:rsidRPr="00F106FA">
        <w:rPr>
          <w:i/>
          <w:sz w:val="28"/>
        </w:rPr>
        <w:t xml:space="preserve"> </w:t>
      </w:r>
      <w:r w:rsidR="00F63E24">
        <w:rPr>
          <w:i/>
          <w:sz w:val="28"/>
        </w:rPr>
        <w:t>2022</w:t>
      </w:r>
      <w:r>
        <w:rPr>
          <w:i/>
          <w:sz w:val="28"/>
        </w:rPr>
        <w:t>, når vi godt kan tilmelde os digitalt?</w:t>
      </w:r>
    </w:p>
    <w:p w14:paraId="2EDFA70C" w14:textId="3C56E376" w:rsidR="007D57C6" w:rsidRPr="00206CCB" w:rsidRDefault="00206CCB" w:rsidP="007D57C6">
      <w:pPr>
        <w:rPr>
          <w:i/>
          <w:sz w:val="28"/>
        </w:rPr>
      </w:pPr>
      <w:r>
        <w:rPr>
          <w:sz w:val="28"/>
        </w:rPr>
        <w:t>Vores</w:t>
      </w:r>
      <w:r w:rsidR="007D57C6">
        <w:rPr>
          <w:sz w:val="28"/>
        </w:rPr>
        <w:t xml:space="preserve"> erfaring er, at der er godt </w:t>
      </w:r>
      <w:r>
        <w:rPr>
          <w:sz w:val="28"/>
        </w:rPr>
        <w:t>–</w:t>
      </w:r>
      <w:r w:rsidR="007D57C6">
        <w:rPr>
          <w:sz w:val="28"/>
        </w:rPr>
        <w:t xml:space="preserve"> både</w:t>
      </w:r>
      <w:r>
        <w:rPr>
          <w:sz w:val="28"/>
        </w:rPr>
        <w:t xml:space="preserve"> </w:t>
      </w:r>
      <w:r w:rsidR="007D57C6">
        <w:rPr>
          <w:sz w:val="28"/>
        </w:rPr>
        <w:t>for konfirmander</w:t>
      </w:r>
      <w:r>
        <w:rPr>
          <w:sz w:val="28"/>
        </w:rPr>
        <w:t xml:space="preserve"> </w:t>
      </w:r>
      <w:r w:rsidR="007D57C6">
        <w:rPr>
          <w:sz w:val="28"/>
        </w:rPr>
        <w:t xml:space="preserve">og forældre, samt </w:t>
      </w:r>
      <w:r>
        <w:rPr>
          <w:sz w:val="28"/>
        </w:rPr>
        <w:t>os</w:t>
      </w:r>
      <w:r w:rsidR="007D57C6">
        <w:rPr>
          <w:sz w:val="28"/>
        </w:rPr>
        <w:t xml:space="preserve"> at have et personligt møde inden undervisningen går i gang. </w:t>
      </w:r>
    </w:p>
    <w:p w14:paraId="55184595" w14:textId="0ADD821D" w:rsidR="007D57C6" w:rsidRDefault="00206CCB" w:rsidP="007D57C6">
      <w:pPr>
        <w:rPr>
          <w:sz w:val="28"/>
        </w:rPr>
      </w:pPr>
      <w:r>
        <w:rPr>
          <w:sz w:val="28"/>
        </w:rPr>
        <w:t>Vi</w:t>
      </w:r>
      <w:r w:rsidR="007D57C6">
        <w:rPr>
          <w:sz w:val="28"/>
        </w:rPr>
        <w:t xml:space="preserve"> vil derfor sørge for en kop kaffe eller et glas saft – ligesom I også modtager en </w:t>
      </w:r>
      <w:r w:rsidR="00E764D1">
        <w:rPr>
          <w:sz w:val="28"/>
        </w:rPr>
        <w:t>foreløbig plan</w:t>
      </w:r>
      <w:r w:rsidR="007D57C6">
        <w:rPr>
          <w:sz w:val="28"/>
        </w:rPr>
        <w:t xml:space="preserve">, samt underskriver den todelte samtykkeerklæring, hvor I – i den først del – giver </w:t>
      </w:r>
      <w:r>
        <w:rPr>
          <w:sz w:val="28"/>
        </w:rPr>
        <w:t>os</w:t>
      </w:r>
      <w:r w:rsidR="007D57C6">
        <w:rPr>
          <w:sz w:val="28"/>
        </w:rPr>
        <w:t xml:space="preserve"> tilladelse til at kontakte jer enten over mail eller/og telefon (som er en praktisk nødvendighed, for at kunne kommunikere med jer), samt den anden del, som er frivillig, men hvor I skal forholde jer til, om I vil tillade, at vi offentliggør jeres barns navn og billede i aviser</w:t>
      </w:r>
      <w:r w:rsidR="00D8054E">
        <w:rPr>
          <w:sz w:val="28"/>
        </w:rPr>
        <w:t xml:space="preserve"> eller</w:t>
      </w:r>
      <w:r w:rsidR="007D57C6">
        <w:rPr>
          <w:sz w:val="28"/>
        </w:rPr>
        <w:t xml:space="preserve"> kirkeblad, eller viser billeder og videoer af jeres barn i forbindelsen med konfirmandforberedelsen på de forskellige sociale medier.</w:t>
      </w:r>
    </w:p>
    <w:p w14:paraId="1F32573F" w14:textId="4AB147E5" w:rsidR="007D57C6" w:rsidRDefault="00D8054E" w:rsidP="007D57C6">
      <w:pPr>
        <w:rPr>
          <w:sz w:val="28"/>
        </w:rPr>
      </w:pPr>
      <w:r>
        <w:rPr>
          <w:sz w:val="28"/>
        </w:rPr>
        <w:t>Bemærk</w:t>
      </w:r>
      <w:r w:rsidR="00206CCB">
        <w:rPr>
          <w:sz w:val="28"/>
        </w:rPr>
        <w:t xml:space="preserve"> igen</w:t>
      </w:r>
      <w:r>
        <w:rPr>
          <w:sz w:val="28"/>
        </w:rPr>
        <w:t xml:space="preserve">: </w:t>
      </w:r>
      <w:r w:rsidR="007D57C6">
        <w:rPr>
          <w:sz w:val="28"/>
        </w:rPr>
        <w:t xml:space="preserve">Det er ikke meningen, at alle skal stå klar i sognehuset kl. 16.00, men at man </w:t>
      </w:r>
      <w:r w:rsidR="006E2259">
        <w:rPr>
          <w:sz w:val="28"/>
        </w:rPr>
        <w:t>kan</w:t>
      </w:r>
      <w:r w:rsidR="007D57C6">
        <w:rPr>
          <w:sz w:val="28"/>
        </w:rPr>
        <w:t xml:space="preserve"> komme forbi sognehuset i hele </w:t>
      </w:r>
      <w:r w:rsidR="006E2259">
        <w:rPr>
          <w:sz w:val="28"/>
        </w:rPr>
        <w:t>t</w:t>
      </w:r>
      <w:r w:rsidR="007D57C6">
        <w:rPr>
          <w:sz w:val="28"/>
        </w:rPr>
        <w:t>idsrum</w:t>
      </w:r>
      <w:r w:rsidR="006E2259">
        <w:rPr>
          <w:sz w:val="28"/>
        </w:rPr>
        <w:t>met 16.00-17.30</w:t>
      </w:r>
      <w:r w:rsidR="007D57C6">
        <w:rPr>
          <w:sz w:val="28"/>
        </w:rPr>
        <w:t xml:space="preserve"> – alt efter hvad der passer en bedst.</w:t>
      </w:r>
      <w:r w:rsidR="003A0283">
        <w:rPr>
          <w:sz w:val="28"/>
        </w:rPr>
        <w:t xml:space="preserve"> Kan man ikke denne dag – kontakter man </w:t>
      </w:r>
      <w:r w:rsidR="00B5442A">
        <w:rPr>
          <w:sz w:val="28"/>
        </w:rPr>
        <w:t>mig, Samuel, telefonisk og aftaler en anden tid eller måde…</w:t>
      </w:r>
    </w:p>
    <w:p w14:paraId="6949D7DD" w14:textId="1FDE7130" w:rsidR="006D375B" w:rsidRPr="006D375B" w:rsidRDefault="006D375B" w:rsidP="00CE5201">
      <w:pPr>
        <w:rPr>
          <w:i/>
          <w:sz w:val="28"/>
        </w:rPr>
      </w:pPr>
      <w:r w:rsidRPr="006D375B">
        <w:rPr>
          <w:i/>
          <w:sz w:val="28"/>
        </w:rPr>
        <w:t>Hv</w:t>
      </w:r>
      <w:r w:rsidR="00934EF0">
        <w:rPr>
          <w:i/>
          <w:sz w:val="28"/>
        </w:rPr>
        <w:t>ilke krav stilles der til den, som vil konfirmeres</w:t>
      </w:r>
      <w:r w:rsidRPr="006D375B">
        <w:rPr>
          <w:i/>
          <w:sz w:val="28"/>
        </w:rPr>
        <w:t>?</w:t>
      </w:r>
    </w:p>
    <w:p w14:paraId="50EB1A2B" w14:textId="77777777" w:rsidR="0096132C" w:rsidRDefault="0096132C" w:rsidP="00CE5201">
      <w:pPr>
        <w:rPr>
          <w:sz w:val="28"/>
        </w:rPr>
      </w:pPr>
      <w:r>
        <w:rPr>
          <w:sz w:val="28"/>
        </w:rPr>
        <w:t xml:space="preserve">Når man bliver konfirmeret, så bekræfter man den tro, som man blev døbt til. Er man ikke døbt, </w:t>
      </w:r>
      <w:r w:rsidR="007D57C6">
        <w:rPr>
          <w:sz w:val="28"/>
        </w:rPr>
        <w:t xml:space="preserve">er det </w:t>
      </w:r>
      <w:r w:rsidR="00D8054E">
        <w:rPr>
          <w:sz w:val="28"/>
        </w:rPr>
        <w:t xml:space="preserve">dog </w:t>
      </w:r>
      <w:r w:rsidR="007D57C6">
        <w:rPr>
          <w:sz w:val="28"/>
        </w:rPr>
        <w:t xml:space="preserve">ikke et problem, men </w:t>
      </w:r>
      <w:r w:rsidR="00D8054E">
        <w:rPr>
          <w:sz w:val="28"/>
        </w:rPr>
        <w:t xml:space="preserve">man </w:t>
      </w:r>
      <w:r w:rsidR="007D57C6">
        <w:rPr>
          <w:sz w:val="28"/>
        </w:rPr>
        <w:t xml:space="preserve">må </w:t>
      </w:r>
      <w:r w:rsidR="00D8054E">
        <w:rPr>
          <w:sz w:val="28"/>
        </w:rPr>
        <w:t xml:space="preserve">altså </w:t>
      </w:r>
      <w:r>
        <w:rPr>
          <w:sz w:val="28"/>
        </w:rPr>
        <w:t xml:space="preserve">først </w:t>
      </w:r>
      <w:r w:rsidR="007D57C6">
        <w:rPr>
          <w:sz w:val="28"/>
        </w:rPr>
        <w:t xml:space="preserve">aftale </w:t>
      </w:r>
      <w:r>
        <w:rPr>
          <w:sz w:val="28"/>
        </w:rPr>
        <w:t>d</w:t>
      </w:r>
      <w:r w:rsidR="007D57C6">
        <w:rPr>
          <w:sz w:val="28"/>
        </w:rPr>
        <w:t>åb, før</w:t>
      </w:r>
      <w:r w:rsidR="00D8054E">
        <w:rPr>
          <w:sz w:val="28"/>
        </w:rPr>
        <w:t xml:space="preserve"> man kan blive konfirmeret.</w:t>
      </w:r>
    </w:p>
    <w:p w14:paraId="468D0EB0" w14:textId="3F044FA4" w:rsidR="003F3C1D" w:rsidRDefault="0096132C" w:rsidP="00CE5201">
      <w:pPr>
        <w:rPr>
          <w:sz w:val="28"/>
        </w:rPr>
      </w:pPr>
      <w:r>
        <w:rPr>
          <w:sz w:val="28"/>
        </w:rPr>
        <w:t xml:space="preserve">Ud over dåben, så skal man også </w:t>
      </w:r>
      <w:r w:rsidR="00D8054E">
        <w:rPr>
          <w:sz w:val="28"/>
        </w:rPr>
        <w:t>deltage i</w:t>
      </w:r>
      <w:r w:rsidR="00DD4438">
        <w:rPr>
          <w:sz w:val="28"/>
        </w:rPr>
        <w:t xml:space="preserve"> konfirmandundervisningen, i S</w:t>
      </w:r>
      <w:r w:rsidR="00D8054E">
        <w:rPr>
          <w:sz w:val="28"/>
        </w:rPr>
        <w:t>dr.</w:t>
      </w:r>
      <w:r w:rsidR="00DD4438">
        <w:rPr>
          <w:sz w:val="28"/>
        </w:rPr>
        <w:t xml:space="preserve"> Felding</w:t>
      </w:r>
      <w:r w:rsidR="00D8054E">
        <w:rPr>
          <w:sz w:val="28"/>
        </w:rPr>
        <w:t>s</w:t>
      </w:r>
      <w:r w:rsidR="00DD4438">
        <w:rPr>
          <w:sz w:val="28"/>
        </w:rPr>
        <w:t xml:space="preserve"> Sognehus</w:t>
      </w:r>
      <w:r>
        <w:rPr>
          <w:sz w:val="28"/>
        </w:rPr>
        <w:t xml:space="preserve">, ligesom man også </w:t>
      </w:r>
      <w:r w:rsidR="00A23A58">
        <w:rPr>
          <w:sz w:val="28"/>
        </w:rPr>
        <w:t xml:space="preserve">deltager i mindst 10 gudstjenester af forskellig slags. </w:t>
      </w:r>
    </w:p>
    <w:p w14:paraId="3A439CBE" w14:textId="77777777" w:rsidR="009439A7" w:rsidRDefault="009439A7" w:rsidP="00CE5201">
      <w:pPr>
        <w:rPr>
          <w:i/>
          <w:iCs/>
          <w:sz w:val="28"/>
        </w:rPr>
      </w:pPr>
    </w:p>
    <w:p w14:paraId="423B3AF5" w14:textId="79688858" w:rsidR="003B65A9" w:rsidRPr="003B65A9" w:rsidRDefault="003B65A9" w:rsidP="00CE5201">
      <w:pPr>
        <w:rPr>
          <w:i/>
          <w:iCs/>
          <w:sz w:val="28"/>
        </w:rPr>
      </w:pPr>
      <w:r w:rsidRPr="003B65A9">
        <w:rPr>
          <w:i/>
          <w:iCs/>
          <w:sz w:val="28"/>
        </w:rPr>
        <w:lastRenderedPageBreak/>
        <w:t xml:space="preserve">Er der en undervisningsplan? </w:t>
      </w:r>
    </w:p>
    <w:p w14:paraId="66579EDA" w14:textId="77777777" w:rsidR="00112350" w:rsidRDefault="00A23A58" w:rsidP="00CE5201">
      <w:pPr>
        <w:rPr>
          <w:sz w:val="28"/>
        </w:rPr>
      </w:pPr>
      <w:r>
        <w:rPr>
          <w:sz w:val="28"/>
        </w:rPr>
        <w:t>Undervisningsplanen</w:t>
      </w:r>
      <w:r w:rsidR="003B65A9">
        <w:rPr>
          <w:sz w:val="28"/>
        </w:rPr>
        <w:t>, som du</w:t>
      </w:r>
      <w:r w:rsidR="00540B04">
        <w:rPr>
          <w:sz w:val="28"/>
        </w:rPr>
        <w:t xml:space="preserve"> </w:t>
      </w:r>
      <w:r w:rsidR="006F5F6C">
        <w:rPr>
          <w:sz w:val="28"/>
        </w:rPr>
        <w:t>finder</w:t>
      </w:r>
      <w:r w:rsidR="00540B04">
        <w:rPr>
          <w:sz w:val="28"/>
        </w:rPr>
        <w:t xml:space="preserve"> </w:t>
      </w:r>
      <w:r w:rsidR="006F5F6C">
        <w:rPr>
          <w:sz w:val="28"/>
        </w:rPr>
        <w:t xml:space="preserve">i slutningen af dette brev, </w:t>
      </w:r>
      <w:r>
        <w:rPr>
          <w:sz w:val="28"/>
        </w:rPr>
        <w:t xml:space="preserve">viser, at der vil være </w:t>
      </w:r>
      <w:r w:rsidR="00D8054E">
        <w:rPr>
          <w:sz w:val="28"/>
        </w:rPr>
        <w:t>uger med undervisningsfri</w:t>
      </w:r>
      <w:r>
        <w:rPr>
          <w:sz w:val="28"/>
        </w:rPr>
        <w:t xml:space="preserve"> undervejs</w:t>
      </w:r>
      <w:r w:rsidR="00112350">
        <w:rPr>
          <w:sz w:val="28"/>
        </w:rPr>
        <w:t xml:space="preserve">. </w:t>
      </w:r>
    </w:p>
    <w:p w14:paraId="0B1B0E4A" w14:textId="58A6B899" w:rsidR="00A23A58" w:rsidRDefault="00D8054E" w:rsidP="00CE5201">
      <w:pPr>
        <w:rPr>
          <w:sz w:val="28"/>
        </w:rPr>
      </w:pPr>
      <w:r>
        <w:rPr>
          <w:sz w:val="28"/>
        </w:rPr>
        <w:t>Bemærk</w:t>
      </w:r>
      <w:r w:rsidR="00112350">
        <w:rPr>
          <w:sz w:val="28"/>
        </w:rPr>
        <w:t>,</w:t>
      </w:r>
      <w:r>
        <w:rPr>
          <w:sz w:val="28"/>
        </w:rPr>
        <w:t xml:space="preserve"> at der er planlagt en hel dag</w:t>
      </w:r>
      <w:r w:rsidR="00A23A58">
        <w:rPr>
          <w:sz w:val="28"/>
        </w:rPr>
        <w:t xml:space="preserve"> </w:t>
      </w:r>
      <w:r w:rsidR="00596A74">
        <w:rPr>
          <w:sz w:val="28"/>
        </w:rPr>
        <w:t xml:space="preserve">den </w:t>
      </w:r>
      <w:r w:rsidR="003F7AFB">
        <w:rPr>
          <w:sz w:val="28"/>
        </w:rPr>
        <w:t>8</w:t>
      </w:r>
      <w:r w:rsidR="005B54C4">
        <w:rPr>
          <w:sz w:val="28"/>
        </w:rPr>
        <w:t>.</w:t>
      </w:r>
      <w:r w:rsidR="00596A74">
        <w:rPr>
          <w:sz w:val="28"/>
        </w:rPr>
        <w:t xml:space="preserve"> november</w:t>
      </w:r>
      <w:r w:rsidR="00112350">
        <w:rPr>
          <w:sz w:val="28"/>
        </w:rPr>
        <w:t>, som går til Aarhus.</w:t>
      </w:r>
    </w:p>
    <w:p w14:paraId="53803B1C" w14:textId="77777777" w:rsidR="009439A7" w:rsidRDefault="009439A7" w:rsidP="00CE5201">
      <w:pPr>
        <w:rPr>
          <w:i/>
          <w:sz w:val="28"/>
        </w:rPr>
      </w:pPr>
    </w:p>
    <w:p w14:paraId="27FFE083" w14:textId="6A0EC3F3" w:rsidR="00934EF0" w:rsidRPr="00934EF0" w:rsidRDefault="00934EF0" w:rsidP="00CE5201">
      <w:pPr>
        <w:rPr>
          <w:i/>
          <w:sz w:val="28"/>
        </w:rPr>
      </w:pPr>
      <w:r w:rsidRPr="00934EF0">
        <w:rPr>
          <w:i/>
          <w:sz w:val="28"/>
        </w:rPr>
        <w:t xml:space="preserve">Hvad med konfirmandlejr? </w:t>
      </w:r>
    </w:p>
    <w:p w14:paraId="1852F355" w14:textId="64DCEA2D" w:rsidR="00F70723" w:rsidRDefault="00F70723">
      <w:pPr>
        <w:rPr>
          <w:sz w:val="28"/>
        </w:rPr>
      </w:pPr>
      <w:r>
        <w:rPr>
          <w:sz w:val="28"/>
        </w:rPr>
        <w:t xml:space="preserve">Konfirmandlejren kommer til at foregå den </w:t>
      </w:r>
      <w:r w:rsidR="00043094">
        <w:rPr>
          <w:sz w:val="28"/>
        </w:rPr>
        <w:t>24.-26. februar på Hemmet Strand</w:t>
      </w:r>
      <w:r w:rsidR="0010590B">
        <w:rPr>
          <w:sz w:val="28"/>
        </w:rPr>
        <w:t>… mere info følger, når vi nærmer os.</w:t>
      </w:r>
    </w:p>
    <w:p w14:paraId="37730E86" w14:textId="77777777" w:rsidR="003F3C1D" w:rsidRDefault="003F3C1D">
      <w:pPr>
        <w:rPr>
          <w:i/>
          <w:sz w:val="28"/>
        </w:rPr>
      </w:pPr>
    </w:p>
    <w:p w14:paraId="47E11DCD" w14:textId="0EADAA83" w:rsidR="00A62B27" w:rsidRPr="00293110" w:rsidRDefault="00596A74">
      <w:pPr>
        <w:rPr>
          <w:i/>
          <w:sz w:val="28"/>
        </w:rPr>
      </w:pPr>
      <w:r>
        <w:rPr>
          <w:i/>
          <w:sz w:val="28"/>
        </w:rPr>
        <w:t>H</w:t>
      </w:r>
      <w:r w:rsidR="00A62B27" w:rsidRPr="00293110">
        <w:rPr>
          <w:i/>
          <w:sz w:val="28"/>
        </w:rPr>
        <w:t xml:space="preserve">vad </w:t>
      </w:r>
      <w:r w:rsidR="00E375E5" w:rsidRPr="00293110">
        <w:rPr>
          <w:i/>
          <w:sz w:val="28"/>
        </w:rPr>
        <w:t xml:space="preserve">vil det </w:t>
      </w:r>
      <w:r w:rsidR="0047303A" w:rsidRPr="00293110">
        <w:rPr>
          <w:i/>
          <w:sz w:val="28"/>
        </w:rPr>
        <w:t xml:space="preserve">egentlig </w:t>
      </w:r>
      <w:r w:rsidR="00E375E5" w:rsidRPr="00293110">
        <w:rPr>
          <w:i/>
          <w:sz w:val="28"/>
        </w:rPr>
        <w:t>sige at gå til konfirmandforberedelse?</w:t>
      </w:r>
    </w:p>
    <w:p w14:paraId="22412C8C" w14:textId="2AFB509E" w:rsidR="00596A74" w:rsidRDefault="00213CA6" w:rsidP="006D375B">
      <w:pPr>
        <w:rPr>
          <w:sz w:val="28"/>
        </w:rPr>
      </w:pPr>
      <w:r>
        <w:rPr>
          <w:sz w:val="28"/>
        </w:rPr>
        <w:t>Det er vigtigt for os, at vi at</w:t>
      </w:r>
      <w:r w:rsidR="00F106FA">
        <w:rPr>
          <w:sz w:val="28"/>
        </w:rPr>
        <w:t xml:space="preserve"> skal have det </w:t>
      </w:r>
      <w:r w:rsidR="00293110">
        <w:rPr>
          <w:sz w:val="28"/>
        </w:rPr>
        <w:t xml:space="preserve">rigtigt </w:t>
      </w:r>
      <w:r>
        <w:rPr>
          <w:sz w:val="28"/>
        </w:rPr>
        <w:t>godt</w:t>
      </w:r>
      <w:r w:rsidR="00F106FA">
        <w:rPr>
          <w:sz w:val="28"/>
        </w:rPr>
        <w:t xml:space="preserve"> sammen. </w:t>
      </w:r>
    </w:p>
    <w:p w14:paraId="3956BFFD" w14:textId="008A6567" w:rsidR="0047303A" w:rsidRDefault="00DC6E77" w:rsidP="00596A74">
      <w:pPr>
        <w:rPr>
          <w:sz w:val="28"/>
        </w:rPr>
      </w:pPr>
      <w:r>
        <w:rPr>
          <w:sz w:val="28"/>
        </w:rPr>
        <w:t>Vi</w:t>
      </w:r>
      <w:r w:rsidR="00F106FA">
        <w:rPr>
          <w:sz w:val="28"/>
        </w:rPr>
        <w:t xml:space="preserve"> vil gøre </w:t>
      </w:r>
      <w:r>
        <w:rPr>
          <w:sz w:val="28"/>
        </w:rPr>
        <w:t>vores</w:t>
      </w:r>
      <w:r w:rsidR="00F106FA">
        <w:rPr>
          <w:sz w:val="28"/>
        </w:rPr>
        <w:t xml:space="preserve"> </w:t>
      </w:r>
      <w:r w:rsidR="00596A74">
        <w:rPr>
          <w:sz w:val="28"/>
        </w:rPr>
        <w:t>aller</w:t>
      </w:r>
      <w:r w:rsidR="00F106FA">
        <w:rPr>
          <w:sz w:val="28"/>
        </w:rPr>
        <w:t>bedste for at ko</w:t>
      </w:r>
      <w:r w:rsidR="006D375B">
        <w:rPr>
          <w:sz w:val="28"/>
        </w:rPr>
        <w:t xml:space="preserve">nfirmanderne oplever et miljø, hvor det er </w:t>
      </w:r>
      <w:r w:rsidR="00293110">
        <w:rPr>
          <w:sz w:val="28"/>
        </w:rPr>
        <w:t xml:space="preserve">helt </w:t>
      </w:r>
      <w:r w:rsidR="00596A74">
        <w:rPr>
          <w:sz w:val="28"/>
        </w:rPr>
        <w:t>OK</w:t>
      </w:r>
      <w:r w:rsidR="006D375B">
        <w:rPr>
          <w:sz w:val="28"/>
        </w:rPr>
        <w:t xml:space="preserve"> at stille </w:t>
      </w:r>
      <w:r w:rsidR="006D375B" w:rsidRPr="00596A74">
        <w:rPr>
          <w:i/>
          <w:sz w:val="28"/>
        </w:rPr>
        <w:t>alle slags spø</w:t>
      </w:r>
      <w:r w:rsidR="00596A74" w:rsidRPr="00596A74">
        <w:rPr>
          <w:i/>
          <w:sz w:val="28"/>
        </w:rPr>
        <w:t>rgsmål</w:t>
      </w:r>
      <w:r w:rsidR="00596A74">
        <w:rPr>
          <w:sz w:val="28"/>
        </w:rPr>
        <w:t xml:space="preserve"> om livet, døden og troen, ligesom vi </w:t>
      </w:r>
      <w:r w:rsidR="006D375B">
        <w:rPr>
          <w:sz w:val="28"/>
        </w:rPr>
        <w:t xml:space="preserve">skal blive fortrolig med de allermest kendte beretninger fra </w:t>
      </w:r>
      <w:r w:rsidR="00596A74">
        <w:rPr>
          <w:sz w:val="28"/>
        </w:rPr>
        <w:t>B</w:t>
      </w:r>
      <w:r w:rsidR="006D375B">
        <w:rPr>
          <w:sz w:val="28"/>
        </w:rPr>
        <w:t>ibelen – og med udgangspunkt i disse forsøge at se vores</w:t>
      </w:r>
      <w:r w:rsidR="00E375E5">
        <w:rPr>
          <w:sz w:val="28"/>
        </w:rPr>
        <w:t xml:space="preserve"> liv i sammenhæng med </w:t>
      </w:r>
      <w:r w:rsidR="00293110">
        <w:rPr>
          <w:sz w:val="28"/>
        </w:rPr>
        <w:t>dét,</w:t>
      </w:r>
      <w:r w:rsidR="006D375B">
        <w:rPr>
          <w:sz w:val="28"/>
        </w:rPr>
        <w:t xml:space="preserve"> som vi </w:t>
      </w:r>
      <w:r w:rsidR="00293110">
        <w:rPr>
          <w:sz w:val="28"/>
        </w:rPr>
        <w:t xml:space="preserve">også </w:t>
      </w:r>
      <w:r w:rsidR="006D375B">
        <w:rPr>
          <w:sz w:val="28"/>
        </w:rPr>
        <w:t xml:space="preserve">kalder </w:t>
      </w:r>
      <w:r w:rsidR="00E375E5">
        <w:rPr>
          <w:sz w:val="28"/>
        </w:rPr>
        <w:t>vor</w:t>
      </w:r>
      <w:r w:rsidR="006D375B">
        <w:rPr>
          <w:sz w:val="28"/>
        </w:rPr>
        <w:t>es</w:t>
      </w:r>
      <w:r w:rsidR="00E375E5">
        <w:rPr>
          <w:sz w:val="28"/>
        </w:rPr>
        <w:t xml:space="preserve"> kristne </w:t>
      </w:r>
      <w:r w:rsidR="00596A74">
        <w:rPr>
          <w:sz w:val="28"/>
        </w:rPr>
        <w:t>kultur</w:t>
      </w:r>
      <w:r w:rsidR="00E375E5">
        <w:rPr>
          <w:sz w:val="28"/>
        </w:rPr>
        <w:t xml:space="preserve">arv. </w:t>
      </w:r>
    </w:p>
    <w:p w14:paraId="5010318A" w14:textId="77777777" w:rsidR="0047303A" w:rsidRDefault="000539FC">
      <w:pPr>
        <w:rPr>
          <w:sz w:val="28"/>
        </w:rPr>
      </w:pPr>
      <w:r>
        <w:rPr>
          <w:sz w:val="28"/>
        </w:rPr>
        <w:t>F</w:t>
      </w:r>
      <w:r w:rsidR="00641465">
        <w:rPr>
          <w:sz w:val="28"/>
        </w:rPr>
        <w:t>ilm og filmklip bliver fx også en del af undervisningen.</w:t>
      </w:r>
    </w:p>
    <w:p w14:paraId="184952CD" w14:textId="77777777" w:rsidR="006D375B" w:rsidRDefault="006D375B">
      <w:pPr>
        <w:rPr>
          <w:sz w:val="28"/>
        </w:rPr>
      </w:pPr>
      <w:r>
        <w:rPr>
          <w:sz w:val="28"/>
        </w:rPr>
        <w:t>Og h</w:t>
      </w:r>
      <w:r w:rsidR="0047303A">
        <w:rPr>
          <w:sz w:val="28"/>
        </w:rPr>
        <w:t>usk</w:t>
      </w:r>
      <w:r>
        <w:rPr>
          <w:sz w:val="28"/>
        </w:rPr>
        <w:t xml:space="preserve"> så</w:t>
      </w:r>
      <w:r w:rsidR="0047303A">
        <w:rPr>
          <w:sz w:val="28"/>
        </w:rPr>
        <w:t xml:space="preserve"> </w:t>
      </w:r>
      <w:r w:rsidR="00596A74">
        <w:rPr>
          <w:sz w:val="28"/>
        </w:rPr>
        <w:t xml:space="preserve">dette: </w:t>
      </w:r>
      <w:r w:rsidR="0047303A">
        <w:rPr>
          <w:sz w:val="28"/>
        </w:rPr>
        <w:t xml:space="preserve">konfirmationen er </w:t>
      </w:r>
      <w:r w:rsidR="00424975">
        <w:rPr>
          <w:sz w:val="28"/>
        </w:rPr>
        <w:t xml:space="preserve">altså </w:t>
      </w:r>
      <w:r w:rsidR="0047303A">
        <w:rPr>
          <w:sz w:val="28"/>
        </w:rPr>
        <w:t>noget den enkelte selv må tage en beslutning om, o</w:t>
      </w:r>
      <w:r w:rsidR="00641465">
        <w:rPr>
          <w:sz w:val="28"/>
        </w:rPr>
        <w:t xml:space="preserve">g at der ingen pligt er i dette, men at der på den anden side, når man </w:t>
      </w:r>
      <w:r w:rsidR="000539FC">
        <w:rPr>
          <w:sz w:val="28"/>
        </w:rPr>
        <w:t xml:space="preserve">endelig </w:t>
      </w:r>
      <w:r w:rsidR="00641465">
        <w:rPr>
          <w:sz w:val="28"/>
        </w:rPr>
        <w:t xml:space="preserve">har besluttet sig for at ville konfirmeres </w:t>
      </w:r>
      <w:r w:rsidR="00596A74">
        <w:rPr>
          <w:sz w:val="28"/>
        </w:rPr>
        <w:t xml:space="preserve">også </w:t>
      </w:r>
      <w:r w:rsidR="00641465">
        <w:rPr>
          <w:sz w:val="28"/>
        </w:rPr>
        <w:t>forventes et engagement f</w:t>
      </w:r>
      <w:r w:rsidR="000539FC">
        <w:rPr>
          <w:sz w:val="28"/>
        </w:rPr>
        <w:t>ra</w:t>
      </w:r>
      <w:r w:rsidR="00641465">
        <w:rPr>
          <w:sz w:val="28"/>
        </w:rPr>
        <w:t xml:space="preserve"> konfirmandens side både under forber</w:t>
      </w:r>
      <w:r>
        <w:rPr>
          <w:sz w:val="28"/>
        </w:rPr>
        <w:t>edelsen og ved gudstjenesterne.</w:t>
      </w:r>
    </w:p>
    <w:p w14:paraId="4FFA49E1" w14:textId="77777777" w:rsidR="006D375B" w:rsidRDefault="006D375B">
      <w:pPr>
        <w:rPr>
          <w:sz w:val="28"/>
        </w:rPr>
      </w:pPr>
    </w:p>
    <w:p w14:paraId="4FF11A8C" w14:textId="77777777" w:rsidR="006D375B" w:rsidRPr="00DD43FC" w:rsidRDefault="006D375B" w:rsidP="00DD43FC">
      <w:pPr>
        <w:jc w:val="right"/>
        <w:rPr>
          <w:i/>
          <w:sz w:val="28"/>
        </w:rPr>
      </w:pPr>
      <w:r w:rsidRPr="00DD43FC">
        <w:rPr>
          <w:i/>
          <w:sz w:val="28"/>
        </w:rPr>
        <w:t xml:space="preserve">Med venlig hilsen </w:t>
      </w:r>
    </w:p>
    <w:p w14:paraId="6F945695" w14:textId="3B3A37F2" w:rsidR="00DD43FC" w:rsidRDefault="00916224" w:rsidP="00DD43FC">
      <w:pPr>
        <w:jc w:val="right"/>
        <w:rPr>
          <w:sz w:val="28"/>
        </w:rPr>
      </w:pPr>
      <w:r>
        <w:rPr>
          <w:sz w:val="28"/>
        </w:rPr>
        <w:t>S</w:t>
      </w:r>
      <w:r w:rsidR="006D375B">
        <w:rPr>
          <w:sz w:val="28"/>
        </w:rPr>
        <w:t xml:space="preserve">ognepræst Samuel </w:t>
      </w:r>
      <w:proofErr w:type="spellStart"/>
      <w:r w:rsidR="006D375B">
        <w:rPr>
          <w:sz w:val="28"/>
        </w:rPr>
        <w:t>Sandegaard</w:t>
      </w:r>
      <w:proofErr w:type="spellEnd"/>
      <w:r w:rsidR="006D375B">
        <w:rPr>
          <w:sz w:val="28"/>
        </w:rPr>
        <w:t xml:space="preserve"> Høeg</w:t>
      </w:r>
    </w:p>
    <w:p w14:paraId="28CA7749" w14:textId="77777777" w:rsidR="00DD43FC" w:rsidRDefault="00DD43FC" w:rsidP="00DD43FC">
      <w:pPr>
        <w:jc w:val="right"/>
        <w:rPr>
          <w:sz w:val="28"/>
        </w:rPr>
      </w:pPr>
      <w:r>
        <w:rPr>
          <w:sz w:val="28"/>
        </w:rPr>
        <w:t>Skolegade 13, Sdr. Felding</w:t>
      </w:r>
    </w:p>
    <w:p w14:paraId="7A4EE762" w14:textId="77777777" w:rsidR="006D375B" w:rsidRDefault="00DD43FC" w:rsidP="00DD43FC">
      <w:pPr>
        <w:jc w:val="right"/>
        <w:rPr>
          <w:sz w:val="28"/>
        </w:rPr>
      </w:pPr>
      <w:r>
        <w:rPr>
          <w:sz w:val="28"/>
        </w:rPr>
        <w:t xml:space="preserve">Mobil: 61 61 24 41 og e-mail: </w:t>
      </w:r>
      <w:hyperlink r:id="rId10" w:history="1">
        <w:r w:rsidRPr="00843E1C">
          <w:rPr>
            <w:rStyle w:val="Hyperlink"/>
            <w:sz w:val="28"/>
          </w:rPr>
          <w:t>sash@km.dk</w:t>
        </w:r>
      </w:hyperlink>
    </w:p>
    <w:p w14:paraId="6401F51C" w14:textId="77777777" w:rsidR="008216E8" w:rsidRDefault="008216E8" w:rsidP="00886950">
      <w:pPr>
        <w:rPr>
          <w:b/>
          <w:bCs/>
          <w:sz w:val="28"/>
          <w:szCs w:val="28"/>
        </w:rPr>
      </w:pPr>
    </w:p>
    <w:p w14:paraId="3B6272E6" w14:textId="77777777" w:rsidR="008216E8" w:rsidRDefault="008216E8" w:rsidP="00886950">
      <w:pPr>
        <w:rPr>
          <w:b/>
          <w:bCs/>
          <w:sz w:val="28"/>
          <w:szCs w:val="28"/>
        </w:rPr>
      </w:pPr>
    </w:p>
    <w:p w14:paraId="2BE0A6C7" w14:textId="3A25134E" w:rsidR="00886950" w:rsidRDefault="00886950" w:rsidP="0088695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Plan for konfirmationsundervisningen 202</w:t>
      </w:r>
      <w:r w:rsidR="003F24D2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-2</w:t>
      </w:r>
      <w:r w:rsidR="003F24D2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i Sønder Felding:</w:t>
      </w:r>
    </w:p>
    <w:tbl>
      <w:tblPr>
        <w:tblStyle w:val="Tabel-Gitter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604"/>
        <w:gridCol w:w="1234"/>
        <w:gridCol w:w="1843"/>
        <w:gridCol w:w="2693"/>
        <w:gridCol w:w="3254"/>
      </w:tblGrid>
      <w:tr w:rsidR="007F4461" w14:paraId="1E079851" w14:textId="77777777" w:rsidTr="00F75784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E2081" w14:textId="77777777" w:rsidR="007F4461" w:rsidRDefault="007F4461" w:rsidP="00F75784">
            <w:r>
              <w:t xml:space="preserve">UGE 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1D2E6" w14:textId="77777777" w:rsidR="007F4461" w:rsidRDefault="007F4461" w:rsidP="00F75784">
            <w:r>
              <w:t>DATO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499D2" w14:textId="77777777" w:rsidR="007F4461" w:rsidRDefault="007F4461" w:rsidP="00F75784">
            <w:r>
              <w:t>TIDSPUNKT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DE615" w14:textId="77777777" w:rsidR="007F4461" w:rsidRDefault="007F4461" w:rsidP="00F75784">
            <w:r>
              <w:t>STED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07078" w14:textId="77777777" w:rsidR="007F4461" w:rsidRDefault="007F4461" w:rsidP="00F75784">
            <w:r>
              <w:t>NOTER</w:t>
            </w:r>
          </w:p>
        </w:tc>
      </w:tr>
      <w:tr w:rsidR="007F4461" w14:paraId="26116729" w14:textId="77777777" w:rsidTr="00F75784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B2468" w14:textId="77777777" w:rsidR="007F4461" w:rsidRDefault="007F4461" w:rsidP="00F75784">
            <w:r>
              <w:t>36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08079" w14:textId="77777777" w:rsidR="007F4461" w:rsidRDefault="007F4461" w:rsidP="00F75784">
            <w:r>
              <w:t>8/9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D81DE" w14:textId="77777777" w:rsidR="007F4461" w:rsidRDefault="007F4461" w:rsidP="00F75784">
            <w:r>
              <w:t>13.05 – 14.45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BE84D" w14:textId="38771953" w:rsidR="007F4461" w:rsidRDefault="007F4461" w:rsidP="00F75784">
            <w:r>
              <w:t>Sognehuset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BDD30" w14:textId="77777777" w:rsidR="007F4461" w:rsidRDefault="007F4461" w:rsidP="00F75784"/>
        </w:tc>
      </w:tr>
      <w:tr w:rsidR="007F4461" w14:paraId="7D4E1A19" w14:textId="77777777" w:rsidTr="00F75784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F58E1" w14:textId="77777777" w:rsidR="007F4461" w:rsidRDefault="007F4461" w:rsidP="00F75784">
            <w:r>
              <w:t>37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16011" w14:textId="77777777" w:rsidR="007F4461" w:rsidRDefault="007F4461" w:rsidP="00F75784">
            <w:r>
              <w:t>15/9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F4C16" w14:textId="77777777" w:rsidR="007F4461" w:rsidRDefault="007F4461" w:rsidP="00F75784">
            <w:r>
              <w:t>13.05 – 14.45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6AEA7" w14:textId="1F1BBD58" w:rsidR="007F4461" w:rsidRDefault="007F4461" w:rsidP="00F75784">
            <w:r>
              <w:t>Sognehuset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6FB28" w14:textId="77777777" w:rsidR="007F4461" w:rsidRDefault="007F4461" w:rsidP="00F75784"/>
        </w:tc>
      </w:tr>
      <w:tr w:rsidR="007F4461" w14:paraId="09107703" w14:textId="77777777" w:rsidTr="00F75784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C38DA" w14:textId="77777777" w:rsidR="007F4461" w:rsidRDefault="007F4461" w:rsidP="00F75784">
            <w:r>
              <w:t>38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DE221" w14:textId="77777777" w:rsidR="007F4461" w:rsidRDefault="007F4461" w:rsidP="00F75784">
            <w:r>
              <w:t>22/9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8EB25" w14:textId="77777777" w:rsidR="007F4461" w:rsidRDefault="007F4461" w:rsidP="00F75784">
            <w:r>
              <w:t>13.05 – 14.45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1DE81" w14:textId="36903730" w:rsidR="007F4461" w:rsidRDefault="007F4461" w:rsidP="00F75784">
            <w:r>
              <w:t>Sognehuset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1E2A5" w14:textId="77777777" w:rsidR="007F4461" w:rsidRDefault="007F4461" w:rsidP="00F75784"/>
        </w:tc>
      </w:tr>
      <w:tr w:rsidR="007F4461" w14:paraId="0818CAE9" w14:textId="77777777" w:rsidTr="00F75784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261DE" w14:textId="77777777" w:rsidR="007F4461" w:rsidRDefault="007F4461" w:rsidP="00F75784">
            <w:r>
              <w:t>39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15454" w14:textId="77777777" w:rsidR="007F4461" w:rsidRDefault="007F4461" w:rsidP="00F75784">
            <w:r>
              <w:t>29/9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D1865" w14:textId="77777777" w:rsidR="007F4461" w:rsidRDefault="007F4461" w:rsidP="00F75784">
            <w:r>
              <w:t>13.05 – 14.45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DBA86" w14:textId="4472DC7B" w:rsidR="007F4461" w:rsidRDefault="007F4461" w:rsidP="00F75784">
            <w:r>
              <w:t>Sognehuset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98CBC" w14:textId="77777777" w:rsidR="007F4461" w:rsidRDefault="007F4461" w:rsidP="00F75784"/>
        </w:tc>
      </w:tr>
      <w:tr w:rsidR="007F4461" w14:paraId="5F9B916F" w14:textId="77777777" w:rsidTr="00F75784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A2D127A" w14:textId="77777777" w:rsidR="007F4461" w:rsidRDefault="007F4461" w:rsidP="00F75784">
            <w:r>
              <w:t>40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E2AB73F" w14:textId="77777777" w:rsidR="007F4461" w:rsidRDefault="007F4461" w:rsidP="00F75784">
            <w:r>
              <w:t>Fri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7C4DF6C" w14:textId="77777777" w:rsidR="007F4461" w:rsidRDefault="007F4461" w:rsidP="00F75784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6BC3608" w14:textId="77777777" w:rsidR="007F4461" w:rsidRDefault="007F4461" w:rsidP="00F75784"/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D71BE3B" w14:textId="77777777" w:rsidR="007F4461" w:rsidRDefault="007F4461" w:rsidP="00F75784"/>
        </w:tc>
      </w:tr>
      <w:tr w:rsidR="007F4461" w14:paraId="28A629F9" w14:textId="77777777" w:rsidTr="00F75784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E272B69" w14:textId="77777777" w:rsidR="007F4461" w:rsidRDefault="007F4461" w:rsidP="00F75784">
            <w:r>
              <w:t>41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FB93E0C" w14:textId="77777777" w:rsidR="007F4461" w:rsidRDefault="007F4461" w:rsidP="00F75784">
            <w:r>
              <w:t>Fri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08E4992" w14:textId="77777777" w:rsidR="007F4461" w:rsidRDefault="007F4461" w:rsidP="00F75784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DA93F94" w14:textId="77777777" w:rsidR="007F4461" w:rsidRDefault="007F4461" w:rsidP="00F75784"/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0F8ECED" w14:textId="77777777" w:rsidR="007F4461" w:rsidRDefault="007F4461" w:rsidP="00F75784"/>
        </w:tc>
      </w:tr>
      <w:tr w:rsidR="007F4461" w14:paraId="362731BD" w14:textId="77777777" w:rsidTr="00F75784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9A50230" w14:textId="77777777" w:rsidR="007F4461" w:rsidRDefault="007F4461" w:rsidP="00F75784">
            <w:r>
              <w:t>42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A519EEA" w14:textId="77777777" w:rsidR="007F4461" w:rsidRDefault="007F4461" w:rsidP="00F75784">
            <w:r>
              <w:t xml:space="preserve">Fri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84A48AE" w14:textId="77777777" w:rsidR="007F4461" w:rsidRDefault="007F4461" w:rsidP="00F75784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4D31499" w14:textId="77777777" w:rsidR="007F4461" w:rsidRDefault="007F4461" w:rsidP="00F75784"/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0CA262C" w14:textId="77777777" w:rsidR="007F4461" w:rsidRDefault="007F4461" w:rsidP="00F75784">
            <w:r>
              <w:t>Efterårsferie</w:t>
            </w:r>
          </w:p>
        </w:tc>
      </w:tr>
      <w:tr w:rsidR="007F4461" w14:paraId="42E596F7" w14:textId="77777777" w:rsidTr="00F75784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8ABEBA4" w14:textId="77777777" w:rsidR="007F4461" w:rsidRDefault="007F4461" w:rsidP="00F75784">
            <w:r>
              <w:t>43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67BAD1A" w14:textId="42DF7817" w:rsidR="007F4461" w:rsidRDefault="007F4461" w:rsidP="00F75784">
            <w:r>
              <w:t>Fri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1AC6C9A" w14:textId="77777777" w:rsidR="007F4461" w:rsidRDefault="007F4461" w:rsidP="00F75784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ECF2596" w14:textId="77777777" w:rsidR="007F4461" w:rsidRDefault="007F4461" w:rsidP="00F75784"/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BE1DCF0" w14:textId="77777777" w:rsidR="007F4461" w:rsidRDefault="007F4461" w:rsidP="00F75784"/>
        </w:tc>
      </w:tr>
      <w:tr w:rsidR="007F4461" w14:paraId="6C9A2FAA" w14:textId="77777777" w:rsidTr="00F75784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CDD48E9" w14:textId="77777777" w:rsidR="007F4461" w:rsidRDefault="007F4461" w:rsidP="00F75784">
            <w:r>
              <w:t>44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04301EA" w14:textId="77777777" w:rsidR="007F4461" w:rsidRDefault="007F4461" w:rsidP="00F75784">
            <w:r>
              <w:t>Fri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5AD3DCF" w14:textId="77777777" w:rsidR="007F4461" w:rsidRDefault="007F4461" w:rsidP="00F75784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228F2D5" w14:textId="77777777" w:rsidR="007F4461" w:rsidRDefault="007F4461" w:rsidP="00F75784"/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7F8BDE8" w14:textId="77777777" w:rsidR="007F4461" w:rsidRDefault="007F4461" w:rsidP="00F75784"/>
        </w:tc>
      </w:tr>
      <w:tr w:rsidR="007F4461" w:rsidRPr="00826A5B" w14:paraId="55566180" w14:textId="77777777" w:rsidTr="00F75784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2238A69" w14:textId="77777777" w:rsidR="007F4461" w:rsidRPr="00826A5B" w:rsidRDefault="007F4461" w:rsidP="00F75784">
            <w:r>
              <w:t>45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881CF83" w14:textId="77777777" w:rsidR="007F4461" w:rsidRPr="00826A5B" w:rsidRDefault="007F4461" w:rsidP="00F75784">
            <w:r>
              <w:t>8/11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702A7B0" w14:textId="77777777" w:rsidR="007F4461" w:rsidRPr="00826A5B" w:rsidRDefault="007F4461" w:rsidP="00F75784">
            <w:r w:rsidRPr="00826A5B">
              <w:t>8.</w:t>
            </w:r>
            <w:r>
              <w:t>00 – 15.00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BE7CF47" w14:textId="77777777" w:rsidR="007F4461" w:rsidRPr="00826A5B" w:rsidRDefault="007F4461" w:rsidP="00F75784">
            <w:r w:rsidRPr="00826A5B">
              <w:t>Heldagsundervisning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7077D15" w14:textId="77777777" w:rsidR="007F4461" w:rsidRPr="00826A5B" w:rsidRDefault="007F4461" w:rsidP="00F75784">
            <w:r w:rsidRPr="00826A5B">
              <w:t xml:space="preserve">Bemærk: </w:t>
            </w:r>
            <w:proofErr w:type="gramStart"/>
            <w:r w:rsidRPr="00826A5B">
              <w:t>Tirsdag</w:t>
            </w:r>
            <w:proofErr w:type="gramEnd"/>
          </w:p>
        </w:tc>
      </w:tr>
      <w:tr w:rsidR="007F4461" w14:paraId="65F2ED99" w14:textId="77777777" w:rsidTr="00F75784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7414A" w14:textId="77777777" w:rsidR="007F4461" w:rsidRDefault="007F4461" w:rsidP="00F75784">
            <w:r>
              <w:t>46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0B342" w14:textId="77777777" w:rsidR="007F4461" w:rsidRDefault="007F4461" w:rsidP="00F75784">
            <w:r>
              <w:t>17/11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9E317" w14:textId="77777777" w:rsidR="007F4461" w:rsidRDefault="007F4461" w:rsidP="00F75784">
            <w:r>
              <w:t>13.05 – 14.45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9A35A" w14:textId="49DCBDF0" w:rsidR="007F4461" w:rsidRDefault="007F4461" w:rsidP="00F75784">
            <w:r>
              <w:t>Sognehuset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C7DCC" w14:textId="77777777" w:rsidR="007F4461" w:rsidRDefault="007F4461" w:rsidP="00F75784"/>
        </w:tc>
      </w:tr>
      <w:tr w:rsidR="007F4461" w14:paraId="6332730D" w14:textId="77777777" w:rsidTr="00F75784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1F567" w14:textId="77777777" w:rsidR="007F4461" w:rsidRDefault="007F4461" w:rsidP="00F75784">
            <w:r>
              <w:t>47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03CB3" w14:textId="77777777" w:rsidR="007F4461" w:rsidRDefault="007F4461" w:rsidP="00F75784">
            <w:r>
              <w:t>24/11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54F0F" w14:textId="77777777" w:rsidR="007F4461" w:rsidRDefault="007F4461" w:rsidP="00F75784">
            <w:r>
              <w:t>13.05 – 14.45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6B67C" w14:textId="31CC05AF" w:rsidR="007F4461" w:rsidRDefault="007F4461" w:rsidP="00F75784">
            <w:r>
              <w:t>Sognehuset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395B1" w14:textId="77777777" w:rsidR="007F4461" w:rsidRDefault="007F4461" w:rsidP="00F75784"/>
        </w:tc>
      </w:tr>
      <w:tr w:rsidR="007F4461" w14:paraId="4928A798" w14:textId="77777777" w:rsidTr="00F75784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4AC11" w14:textId="77777777" w:rsidR="007F4461" w:rsidRDefault="007F4461" w:rsidP="00F75784">
            <w:r>
              <w:t>48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9C2B3" w14:textId="77777777" w:rsidR="007F4461" w:rsidRDefault="007F4461" w:rsidP="00F75784">
            <w:r>
              <w:t>1/12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EFB2E" w14:textId="77777777" w:rsidR="007F4461" w:rsidRDefault="007F4461" w:rsidP="00F75784">
            <w:r>
              <w:t>13.05 – 14.45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70FB8" w14:textId="37F91414" w:rsidR="007F4461" w:rsidRDefault="007F4461" w:rsidP="00F75784">
            <w:r>
              <w:t>Sognehuset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2D100" w14:textId="77777777" w:rsidR="007F4461" w:rsidRDefault="007F4461" w:rsidP="00F75784"/>
        </w:tc>
      </w:tr>
      <w:tr w:rsidR="007F4461" w14:paraId="174322D6" w14:textId="77777777" w:rsidTr="00F75784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24DB5" w14:textId="77777777" w:rsidR="007F4461" w:rsidRDefault="007F4461" w:rsidP="00F75784">
            <w:r>
              <w:t>49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BEA46" w14:textId="77777777" w:rsidR="007F4461" w:rsidRDefault="007F4461" w:rsidP="00F75784">
            <w:r>
              <w:t>8/12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7713F" w14:textId="77777777" w:rsidR="007F4461" w:rsidRDefault="007F4461" w:rsidP="00F75784">
            <w:r>
              <w:t xml:space="preserve"> 13.05 – 14.45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0545A" w14:textId="1B0D83F4" w:rsidR="007F4461" w:rsidRDefault="00D87F6B" w:rsidP="00F75784">
            <w:r>
              <w:t>Sognehuset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0F210" w14:textId="77777777" w:rsidR="007F4461" w:rsidRDefault="007F4461" w:rsidP="00F75784">
            <w:r>
              <w:t>Juleafslutning</w:t>
            </w:r>
          </w:p>
        </w:tc>
      </w:tr>
      <w:tr w:rsidR="007F4461" w14:paraId="7A9C7B92" w14:textId="77777777" w:rsidTr="00F75784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59C291D" w14:textId="77777777" w:rsidR="007F4461" w:rsidRDefault="007F4461" w:rsidP="00F75784">
            <w:r>
              <w:t>50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2E1E7F2" w14:textId="77777777" w:rsidR="007F4461" w:rsidRDefault="007F4461" w:rsidP="00F75784">
            <w:r>
              <w:t xml:space="preserve">Fri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F8C0169" w14:textId="77777777" w:rsidR="007F4461" w:rsidRDefault="007F4461" w:rsidP="00F75784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91EF275" w14:textId="77777777" w:rsidR="007F4461" w:rsidRDefault="007F4461" w:rsidP="00F75784"/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3486020" w14:textId="77777777" w:rsidR="007F4461" w:rsidRDefault="007F4461" w:rsidP="00F75784"/>
        </w:tc>
      </w:tr>
      <w:tr w:rsidR="007F4461" w14:paraId="12EE5B38" w14:textId="77777777" w:rsidTr="00F75784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03D88F9" w14:textId="77777777" w:rsidR="007F4461" w:rsidRDefault="007F4461" w:rsidP="00F75784">
            <w:r>
              <w:t>51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3BC98E4" w14:textId="77777777" w:rsidR="007F4461" w:rsidRDefault="007F4461" w:rsidP="00F75784">
            <w:r>
              <w:t>Fri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54233E6" w14:textId="77777777" w:rsidR="007F4461" w:rsidRDefault="007F4461" w:rsidP="00F75784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7CDECED" w14:textId="77777777" w:rsidR="007F4461" w:rsidRDefault="007F4461" w:rsidP="00F75784"/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20708ED" w14:textId="77777777" w:rsidR="007F4461" w:rsidRDefault="007F4461" w:rsidP="00F75784">
            <w:r>
              <w:t>Juleferie</w:t>
            </w:r>
          </w:p>
        </w:tc>
      </w:tr>
      <w:tr w:rsidR="007F4461" w14:paraId="07064B76" w14:textId="77777777" w:rsidTr="00F75784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D2E3534" w14:textId="77777777" w:rsidR="007F4461" w:rsidRDefault="007F4461" w:rsidP="00F75784">
            <w:r>
              <w:t>52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0BBFF21" w14:textId="77777777" w:rsidR="007F4461" w:rsidRDefault="007F4461" w:rsidP="00F75784">
            <w:r>
              <w:t>Fri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7377CC3" w14:textId="77777777" w:rsidR="007F4461" w:rsidRDefault="007F4461" w:rsidP="00F75784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6BA34A3" w14:textId="77777777" w:rsidR="007F4461" w:rsidRDefault="007F4461" w:rsidP="00F75784"/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08204FE" w14:textId="77777777" w:rsidR="007F4461" w:rsidRDefault="007F4461" w:rsidP="00F75784">
            <w:r>
              <w:t>Juleferie</w:t>
            </w:r>
          </w:p>
        </w:tc>
      </w:tr>
      <w:tr w:rsidR="007F4461" w14:paraId="51CBE29E" w14:textId="77777777" w:rsidTr="00F75784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7899069" w14:textId="77777777" w:rsidR="007F4461" w:rsidRDefault="007F4461" w:rsidP="00F75784">
            <w:r>
              <w:t>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375DBDF" w14:textId="77777777" w:rsidR="007F4461" w:rsidRDefault="007F4461" w:rsidP="00F75784">
            <w:r>
              <w:t>Fri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B80B7AE" w14:textId="77777777" w:rsidR="007F4461" w:rsidRDefault="007F4461" w:rsidP="00F75784">
            <w: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413547F" w14:textId="77777777" w:rsidR="007F4461" w:rsidRDefault="007F4461" w:rsidP="00F75784">
            <w:r>
              <w:t xml:space="preserve"> 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49D4E25" w14:textId="77777777" w:rsidR="007F4461" w:rsidRDefault="007F4461" w:rsidP="00F75784"/>
        </w:tc>
      </w:tr>
      <w:tr w:rsidR="007F4461" w14:paraId="46D8E35E" w14:textId="77777777" w:rsidTr="00F75784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1A6EF" w14:textId="77777777" w:rsidR="007F4461" w:rsidRDefault="007F4461" w:rsidP="00F75784">
            <w:r>
              <w:t>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DE901" w14:textId="77777777" w:rsidR="007F4461" w:rsidRDefault="007F4461" w:rsidP="00F75784">
            <w:r>
              <w:t>12/1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09E76" w14:textId="77777777" w:rsidR="007F4461" w:rsidRDefault="007F4461" w:rsidP="00F75784">
            <w:r>
              <w:t>13.05 – 14.45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BD934" w14:textId="0BA56EC3" w:rsidR="007F4461" w:rsidRDefault="007F4461" w:rsidP="00F75784">
            <w:r>
              <w:t>Sognehuset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86C8B" w14:textId="77777777" w:rsidR="007F4461" w:rsidRDefault="007F4461" w:rsidP="00F75784"/>
        </w:tc>
      </w:tr>
      <w:tr w:rsidR="007F4461" w14:paraId="658BFC47" w14:textId="77777777" w:rsidTr="00F75784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762F2" w14:textId="77777777" w:rsidR="007F4461" w:rsidRDefault="007F4461" w:rsidP="00F75784">
            <w:r>
              <w:t>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B9092" w14:textId="77777777" w:rsidR="007F4461" w:rsidRDefault="007F4461" w:rsidP="00F75784">
            <w:r>
              <w:t>19/1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5DC6D" w14:textId="77777777" w:rsidR="007F4461" w:rsidRDefault="007F4461" w:rsidP="00F75784">
            <w:r>
              <w:t>13.05 – 14.45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5FB97" w14:textId="0AABD827" w:rsidR="007F4461" w:rsidRDefault="007F4461" w:rsidP="00F75784">
            <w:r>
              <w:t>Sognehuset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1C053" w14:textId="77777777" w:rsidR="007F4461" w:rsidRDefault="007F4461" w:rsidP="00F75784"/>
        </w:tc>
      </w:tr>
      <w:tr w:rsidR="007F4461" w14:paraId="7BBF1CC9" w14:textId="77777777" w:rsidTr="00F75784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A1E9D" w14:textId="77777777" w:rsidR="007F4461" w:rsidRDefault="007F4461" w:rsidP="00F75784">
            <w:r>
              <w:t>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53951" w14:textId="77777777" w:rsidR="007F4461" w:rsidRDefault="007F4461" w:rsidP="00F75784">
            <w:r>
              <w:t>26/1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48875" w14:textId="77777777" w:rsidR="007F4461" w:rsidRDefault="007F4461" w:rsidP="00F75784">
            <w:r>
              <w:t>13.05 – 14.45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3B48A" w14:textId="1BD400FE" w:rsidR="007F4461" w:rsidRDefault="007F4461" w:rsidP="00F75784">
            <w:r>
              <w:t>Sognehuset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1E947" w14:textId="77777777" w:rsidR="007F4461" w:rsidRDefault="007F4461" w:rsidP="00F75784"/>
        </w:tc>
      </w:tr>
      <w:tr w:rsidR="007F4461" w14:paraId="2A374685" w14:textId="77777777" w:rsidTr="00F75784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C03C9C" w14:textId="77777777" w:rsidR="007F4461" w:rsidRDefault="007F4461" w:rsidP="00F75784">
            <w:r>
              <w:t>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E2149A" w14:textId="77777777" w:rsidR="007F4461" w:rsidRDefault="007F4461" w:rsidP="00F75784">
            <w:r>
              <w:t>2/2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3D0906" w14:textId="77777777" w:rsidR="007F4461" w:rsidRDefault="007F4461" w:rsidP="00F75784">
            <w:r>
              <w:t>13.05 – 14.45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90040C" w14:textId="635C6A48" w:rsidR="007F4461" w:rsidRDefault="007F4461" w:rsidP="00F75784">
            <w:r>
              <w:t>Sognehuset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F81B2C" w14:textId="77777777" w:rsidR="007F4461" w:rsidRDefault="007F4461" w:rsidP="00F75784"/>
        </w:tc>
      </w:tr>
      <w:tr w:rsidR="007F4461" w14:paraId="0BABD898" w14:textId="77777777" w:rsidTr="00F75784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99267F" w14:textId="77777777" w:rsidR="007F4461" w:rsidRDefault="007F4461" w:rsidP="00F75784">
            <w:r>
              <w:t>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66A93B" w14:textId="77777777" w:rsidR="007F4461" w:rsidRDefault="007F4461" w:rsidP="00F75784">
            <w:r>
              <w:t>9/2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772722" w14:textId="77777777" w:rsidR="007F4461" w:rsidRDefault="007F4461" w:rsidP="00F75784">
            <w:r>
              <w:t>13.05 – 14.45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251002" w14:textId="4BF714D7" w:rsidR="007F4461" w:rsidRDefault="007F4461" w:rsidP="00F75784">
            <w:r>
              <w:t>Sognehuset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E3C93C" w14:textId="77777777" w:rsidR="007F4461" w:rsidRDefault="007F4461" w:rsidP="00F75784"/>
        </w:tc>
      </w:tr>
      <w:tr w:rsidR="007F4461" w14:paraId="5DBB4F9A" w14:textId="77777777" w:rsidTr="00F75784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AA0F1DE" w14:textId="77777777" w:rsidR="007F4461" w:rsidRDefault="007F4461" w:rsidP="00F75784">
            <w:r>
              <w:t>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B6BC9C2" w14:textId="77777777" w:rsidR="007F4461" w:rsidRDefault="007F4461" w:rsidP="00F75784">
            <w:r>
              <w:t>Fri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127F7D6" w14:textId="77777777" w:rsidR="007F4461" w:rsidRDefault="007F4461" w:rsidP="00F75784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55B9700" w14:textId="77777777" w:rsidR="007F4461" w:rsidRDefault="007F4461" w:rsidP="00F75784"/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5BC8EB3" w14:textId="77777777" w:rsidR="007F4461" w:rsidRDefault="007F4461" w:rsidP="00F75784">
            <w:r>
              <w:t>Vinterferie</w:t>
            </w:r>
          </w:p>
        </w:tc>
      </w:tr>
      <w:tr w:rsidR="007F4461" w14:paraId="22F4CD18" w14:textId="77777777" w:rsidTr="00F75784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5E9BA68" w14:textId="77777777" w:rsidR="007F4461" w:rsidRDefault="007F4461" w:rsidP="00F75784">
            <w:r>
              <w:t>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2A12477" w14:textId="77777777" w:rsidR="007F4461" w:rsidRDefault="007F4461" w:rsidP="00F75784">
            <w:r>
              <w:t>24/2-26/2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B00A64D" w14:textId="77777777" w:rsidR="007F4461" w:rsidRDefault="007F4461" w:rsidP="00F75784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2F88CE0" w14:textId="77777777" w:rsidR="007F4461" w:rsidRDefault="007F4461" w:rsidP="00F75784">
            <w:r>
              <w:t>Hemmet Strand lejren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44129FF" w14:textId="77777777" w:rsidR="007F4461" w:rsidRDefault="007F4461" w:rsidP="00F75784">
            <w:r>
              <w:t>konfirmandlejr</w:t>
            </w:r>
          </w:p>
        </w:tc>
      </w:tr>
      <w:tr w:rsidR="007F4461" w14:paraId="0B85CA30" w14:textId="77777777" w:rsidTr="00F75784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CD7B4" w14:textId="77777777" w:rsidR="007F4461" w:rsidRDefault="007F4461" w:rsidP="00F75784">
            <w:r>
              <w:t>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BE0E4" w14:textId="77777777" w:rsidR="007F4461" w:rsidRDefault="007F4461" w:rsidP="00F75784">
            <w:r>
              <w:t>2/3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F7620" w14:textId="77777777" w:rsidR="007F4461" w:rsidRDefault="007F4461" w:rsidP="00F75784">
            <w:r>
              <w:t>13.05 – 14.45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387AA" w14:textId="24188AC3" w:rsidR="007F4461" w:rsidRDefault="007F4461" w:rsidP="00F75784">
            <w:r>
              <w:t>Sognehuset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836A8" w14:textId="77777777" w:rsidR="007F4461" w:rsidRDefault="007F4461" w:rsidP="00F75784"/>
        </w:tc>
      </w:tr>
      <w:tr w:rsidR="007F4461" w14:paraId="62BACBBD" w14:textId="77777777" w:rsidTr="00F75784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A505B" w14:textId="77777777" w:rsidR="007F4461" w:rsidRDefault="007F4461" w:rsidP="00F75784">
            <w:r>
              <w:t>10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98062" w14:textId="77777777" w:rsidR="007F4461" w:rsidRDefault="007F4461" w:rsidP="00F75784">
            <w:r>
              <w:t>9/3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F1AD3" w14:textId="77777777" w:rsidR="007F4461" w:rsidRDefault="007F4461" w:rsidP="00F75784">
            <w:r>
              <w:t>13.05 – 14.45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4E7CC" w14:textId="21CC19B3" w:rsidR="007F4461" w:rsidRDefault="007F4461" w:rsidP="00F75784">
            <w:r>
              <w:t>Sognehuset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D3A1A" w14:textId="77777777" w:rsidR="007F4461" w:rsidRDefault="007F4461" w:rsidP="00F75784"/>
        </w:tc>
      </w:tr>
      <w:tr w:rsidR="007F4461" w14:paraId="499710BA" w14:textId="77777777" w:rsidTr="00F75784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26F8C3" w14:textId="77777777" w:rsidR="007F4461" w:rsidRDefault="007F4461" w:rsidP="00F75784">
            <w:r>
              <w:t>11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222847" w14:textId="77777777" w:rsidR="007F4461" w:rsidRDefault="007F4461" w:rsidP="00F75784">
            <w:r>
              <w:t>16/3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702B06" w14:textId="77777777" w:rsidR="007F4461" w:rsidRDefault="007F4461" w:rsidP="00F75784">
            <w:r>
              <w:t>13.05 – 14.45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2F4924" w14:textId="34CF78A4" w:rsidR="007F4461" w:rsidRDefault="007F4461" w:rsidP="00F75784">
            <w:r>
              <w:t>Sognehuset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15BA40" w14:textId="77777777" w:rsidR="007F4461" w:rsidRDefault="007F4461" w:rsidP="00F75784"/>
        </w:tc>
      </w:tr>
      <w:tr w:rsidR="007F4461" w14:paraId="7DC8A199" w14:textId="77777777" w:rsidTr="00F75784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69837D" w14:textId="77777777" w:rsidR="007F4461" w:rsidRDefault="007F4461" w:rsidP="00F75784">
            <w:r>
              <w:t>12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E63D09" w14:textId="55897D13" w:rsidR="007F4461" w:rsidRDefault="007F4461" w:rsidP="00F75784">
            <w:r>
              <w:t>23/3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C047F4" w14:textId="77777777" w:rsidR="007F4461" w:rsidRDefault="007F4461" w:rsidP="00F75784">
            <w:r>
              <w:t>13.05 – 14.45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9532A2" w14:textId="2DE28841" w:rsidR="007F4461" w:rsidRDefault="007F4461" w:rsidP="00F75784">
            <w:r>
              <w:t>Sognehuset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C44645" w14:textId="77777777" w:rsidR="007F4461" w:rsidRDefault="007F4461" w:rsidP="00F75784"/>
        </w:tc>
      </w:tr>
      <w:tr w:rsidR="007F4461" w14:paraId="403BC133" w14:textId="77777777" w:rsidTr="00F75784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4EC774D" w14:textId="77777777" w:rsidR="007F4461" w:rsidRDefault="007F4461" w:rsidP="00F75784">
            <w:r>
              <w:t>13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EA97D3E" w14:textId="77777777" w:rsidR="007F4461" w:rsidRDefault="007F4461" w:rsidP="00F75784"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7369D2C" w14:textId="77777777" w:rsidR="007F4461" w:rsidRDefault="007F4461" w:rsidP="00F75784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5387F2B" w14:textId="77777777" w:rsidR="007F4461" w:rsidRDefault="007F4461" w:rsidP="00F75784"/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3737AD3" w14:textId="77777777" w:rsidR="007F4461" w:rsidRDefault="007F4461" w:rsidP="00F75784"/>
        </w:tc>
      </w:tr>
      <w:tr w:rsidR="007F4461" w14:paraId="03993268" w14:textId="77777777" w:rsidTr="00F75784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F6FA57B" w14:textId="77777777" w:rsidR="007F4461" w:rsidRDefault="007F4461" w:rsidP="00F75784">
            <w:r>
              <w:t>14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92C455D" w14:textId="77777777" w:rsidR="007F4461" w:rsidRDefault="007F4461" w:rsidP="00F75784"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26DC6EC" w14:textId="77777777" w:rsidR="007F4461" w:rsidRDefault="007F4461" w:rsidP="00F75784">
            <w: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874FFCF" w14:textId="77777777" w:rsidR="007F4461" w:rsidRDefault="007F4461" w:rsidP="00F75784">
            <w:r>
              <w:t xml:space="preserve"> 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B868B42" w14:textId="77777777" w:rsidR="007F4461" w:rsidRDefault="007F4461" w:rsidP="00F75784">
            <w:r>
              <w:t>Påskeferie</w:t>
            </w:r>
          </w:p>
        </w:tc>
      </w:tr>
      <w:tr w:rsidR="007F4461" w14:paraId="5784732F" w14:textId="77777777" w:rsidTr="00F75784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72F6193" w14:textId="77777777" w:rsidR="007F4461" w:rsidRDefault="007F4461" w:rsidP="00F75784">
            <w:r>
              <w:t>15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FBF1B2B" w14:textId="77777777" w:rsidR="007F4461" w:rsidRDefault="007F4461" w:rsidP="00F75784"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182277F" w14:textId="77777777" w:rsidR="007F4461" w:rsidRDefault="007F4461" w:rsidP="00F75784">
            <w: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9321C09" w14:textId="77777777" w:rsidR="007F4461" w:rsidRDefault="007F4461" w:rsidP="00F75784">
            <w:r>
              <w:t xml:space="preserve"> 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26A6A7F" w14:textId="77777777" w:rsidR="007F4461" w:rsidRDefault="007F4461" w:rsidP="00F75784"/>
        </w:tc>
      </w:tr>
      <w:tr w:rsidR="007F4461" w14:paraId="0B524B05" w14:textId="77777777" w:rsidTr="00F75784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3C53E" w14:textId="77777777" w:rsidR="007F4461" w:rsidRDefault="007F4461" w:rsidP="00F75784">
            <w:r>
              <w:t>16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295F8" w14:textId="77777777" w:rsidR="007F4461" w:rsidRDefault="007F4461" w:rsidP="00F75784">
            <w:r>
              <w:t xml:space="preserve"> 20/4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018A5" w14:textId="77777777" w:rsidR="007F4461" w:rsidRDefault="007F4461" w:rsidP="00F75784">
            <w:r>
              <w:t>13.15 – 15.00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E4BB6" w14:textId="091061AE" w:rsidR="007F4461" w:rsidRDefault="007F4461" w:rsidP="00F75784">
            <w:r>
              <w:t>Sognehuset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B2974" w14:textId="77777777" w:rsidR="007F4461" w:rsidRDefault="007F4461" w:rsidP="00F75784"/>
        </w:tc>
      </w:tr>
      <w:tr w:rsidR="007F4461" w14:paraId="671CE7D0" w14:textId="77777777" w:rsidTr="00F75784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4A64D" w14:textId="77777777" w:rsidR="007F4461" w:rsidRDefault="007F4461" w:rsidP="00F75784">
            <w:r>
              <w:t>17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CCD9D" w14:textId="77777777" w:rsidR="007F4461" w:rsidRDefault="007F4461" w:rsidP="00F75784">
            <w:r>
              <w:t xml:space="preserve"> 27/4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8BA67" w14:textId="77777777" w:rsidR="007F4461" w:rsidRDefault="007F4461" w:rsidP="00F75784">
            <w:r>
              <w:t>13.15 – 15.00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3EE5E" w14:textId="2286AA05" w:rsidR="007F4461" w:rsidRDefault="00D87F6B" w:rsidP="00F75784">
            <w:r>
              <w:t>Kirken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C43AB" w14:textId="77777777" w:rsidR="007F4461" w:rsidRDefault="007F4461" w:rsidP="00F75784">
            <w:r>
              <w:t>Generalprøve 7.A</w:t>
            </w:r>
          </w:p>
        </w:tc>
      </w:tr>
      <w:tr w:rsidR="007F4461" w14:paraId="62F23F74" w14:textId="77777777" w:rsidTr="00F75784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5F798" w14:textId="62D1C8EE" w:rsidR="007F4461" w:rsidRDefault="006F5AF3" w:rsidP="00F75784">
            <w:r>
              <w:t>18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864AD" w14:textId="77777777" w:rsidR="007F4461" w:rsidRDefault="007F4461" w:rsidP="00F75784">
            <w:r>
              <w:t>4/5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B0E41" w14:textId="77777777" w:rsidR="007F4461" w:rsidRDefault="007F4461" w:rsidP="00F75784">
            <w:r>
              <w:t>13.15 – 15.00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E7913" w14:textId="56F6EBEA" w:rsidR="007F4461" w:rsidRDefault="00D87F6B" w:rsidP="00F75784">
            <w:r>
              <w:t>Kirken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7C736" w14:textId="77777777" w:rsidR="007F4461" w:rsidRDefault="007F4461" w:rsidP="00F75784">
            <w:r>
              <w:t>Generalprøve 7.B</w:t>
            </w:r>
          </w:p>
        </w:tc>
      </w:tr>
      <w:tr w:rsidR="00331329" w14:paraId="74428044" w14:textId="77777777" w:rsidTr="00F75784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8C159" w14:textId="6296AAA3" w:rsidR="00331329" w:rsidRDefault="006F5AF3" w:rsidP="00F75784">
            <w:r>
              <w:t>18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E33EB" w14:textId="3E0638F9" w:rsidR="00331329" w:rsidRDefault="006F5AF3" w:rsidP="00F75784">
            <w:r>
              <w:t>7/5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AAE3D" w14:textId="2E11257F" w:rsidR="00331329" w:rsidRDefault="004529C8" w:rsidP="00F75784">
            <w:r>
              <w:t>9.00 og 11.00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B3B44" w14:textId="50B830AE" w:rsidR="00331329" w:rsidRDefault="004529C8" w:rsidP="00F75784">
            <w:r>
              <w:t>Kirken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D8921" w14:textId="6D977403" w:rsidR="00331329" w:rsidRDefault="004529C8" w:rsidP="00F75784">
            <w:r>
              <w:t>Konfirmationer</w:t>
            </w:r>
          </w:p>
        </w:tc>
      </w:tr>
    </w:tbl>
    <w:p w14:paraId="35523E9D" w14:textId="77777777" w:rsidR="00886950" w:rsidRDefault="00886950" w:rsidP="00886950"/>
    <w:p w14:paraId="7D0B1058" w14:textId="77777777" w:rsidR="006F5F6C" w:rsidRPr="006D375B" w:rsidRDefault="006F5F6C" w:rsidP="00886950">
      <w:pPr>
        <w:rPr>
          <w:sz w:val="28"/>
        </w:rPr>
      </w:pPr>
    </w:p>
    <w:sectPr w:rsidR="006F5F6C" w:rsidRPr="006D375B">
      <w:headerReference w:type="defaul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AFF6B" w14:textId="77777777" w:rsidR="00365F27" w:rsidRDefault="00365F27" w:rsidP="00DD4438">
      <w:pPr>
        <w:spacing w:after="0" w:line="240" w:lineRule="auto"/>
      </w:pPr>
      <w:r>
        <w:separator/>
      </w:r>
    </w:p>
  </w:endnote>
  <w:endnote w:type="continuationSeparator" w:id="0">
    <w:p w14:paraId="5362764B" w14:textId="77777777" w:rsidR="00365F27" w:rsidRDefault="00365F27" w:rsidP="00DD4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02B3C" w14:textId="77777777" w:rsidR="00365F27" w:rsidRDefault="00365F27" w:rsidP="00DD4438">
      <w:pPr>
        <w:spacing w:after="0" w:line="240" w:lineRule="auto"/>
      </w:pPr>
      <w:r>
        <w:separator/>
      </w:r>
    </w:p>
  </w:footnote>
  <w:footnote w:type="continuationSeparator" w:id="0">
    <w:p w14:paraId="4504F355" w14:textId="77777777" w:rsidR="00365F27" w:rsidRDefault="00365F27" w:rsidP="00DD44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2728C" w14:textId="67CBBBCB" w:rsidR="00DD43FC" w:rsidRDefault="00DD43FC" w:rsidP="00DD43FC">
    <w:pPr>
      <w:pStyle w:val="Sidehoved"/>
      <w:jc w:val="right"/>
    </w:pPr>
    <w:r>
      <w:t xml:space="preserve">Sdr. Felding </w:t>
    </w:r>
    <w:r>
      <w:fldChar w:fldCharType="begin"/>
    </w:r>
    <w:r>
      <w:instrText xml:space="preserve"> TIME \@ "d. MMMM yyyy" </w:instrText>
    </w:r>
    <w:r>
      <w:fldChar w:fldCharType="separate"/>
    </w:r>
    <w:r w:rsidR="00213CA6">
      <w:rPr>
        <w:noProof/>
      </w:rPr>
      <w:t>23. juni 2022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115"/>
    <w:rsid w:val="00015F7E"/>
    <w:rsid w:val="00043094"/>
    <w:rsid w:val="000539FC"/>
    <w:rsid w:val="00065EA6"/>
    <w:rsid w:val="00074F74"/>
    <w:rsid w:val="000A300C"/>
    <w:rsid w:val="000E0CAF"/>
    <w:rsid w:val="0010590B"/>
    <w:rsid w:val="00112350"/>
    <w:rsid w:val="001A2656"/>
    <w:rsid w:val="00206CCB"/>
    <w:rsid w:val="00213CA6"/>
    <w:rsid w:val="00235621"/>
    <w:rsid w:val="00293110"/>
    <w:rsid w:val="002A1866"/>
    <w:rsid w:val="002E5382"/>
    <w:rsid w:val="0031234D"/>
    <w:rsid w:val="0031521F"/>
    <w:rsid w:val="00331329"/>
    <w:rsid w:val="00346115"/>
    <w:rsid w:val="00365F27"/>
    <w:rsid w:val="00372232"/>
    <w:rsid w:val="003900EC"/>
    <w:rsid w:val="003A0283"/>
    <w:rsid w:val="003B65A9"/>
    <w:rsid w:val="003F24D2"/>
    <w:rsid w:val="003F3C1D"/>
    <w:rsid w:val="003F7AFB"/>
    <w:rsid w:val="00401C37"/>
    <w:rsid w:val="00424975"/>
    <w:rsid w:val="00437FD1"/>
    <w:rsid w:val="004452DC"/>
    <w:rsid w:val="004529C8"/>
    <w:rsid w:val="0047303A"/>
    <w:rsid w:val="004D37DD"/>
    <w:rsid w:val="005150EA"/>
    <w:rsid w:val="00536F26"/>
    <w:rsid w:val="00540B04"/>
    <w:rsid w:val="0054564B"/>
    <w:rsid w:val="00596A74"/>
    <w:rsid w:val="005B54C4"/>
    <w:rsid w:val="00641465"/>
    <w:rsid w:val="00646DFC"/>
    <w:rsid w:val="006A594C"/>
    <w:rsid w:val="006D375B"/>
    <w:rsid w:val="006E2259"/>
    <w:rsid w:val="006F5AF3"/>
    <w:rsid w:val="006F5F6C"/>
    <w:rsid w:val="007220AB"/>
    <w:rsid w:val="007708DC"/>
    <w:rsid w:val="00782847"/>
    <w:rsid w:val="007C134A"/>
    <w:rsid w:val="007D57C6"/>
    <w:rsid w:val="007E2297"/>
    <w:rsid w:val="007F4461"/>
    <w:rsid w:val="008216E8"/>
    <w:rsid w:val="0084249A"/>
    <w:rsid w:val="00842F9E"/>
    <w:rsid w:val="00886950"/>
    <w:rsid w:val="00901CB8"/>
    <w:rsid w:val="00916224"/>
    <w:rsid w:val="00934EF0"/>
    <w:rsid w:val="009439A7"/>
    <w:rsid w:val="0096132C"/>
    <w:rsid w:val="00974035"/>
    <w:rsid w:val="009A0E82"/>
    <w:rsid w:val="009E2CB4"/>
    <w:rsid w:val="00A11105"/>
    <w:rsid w:val="00A23A58"/>
    <w:rsid w:val="00A62B27"/>
    <w:rsid w:val="00A74E1B"/>
    <w:rsid w:val="00A910D1"/>
    <w:rsid w:val="00AB455E"/>
    <w:rsid w:val="00B5442A"/>
    <w:rsid w:val="00B56697"/>
    <w:rsid w:val="00B7361E"/>
    <w:rsid w:val="00BD7EB8"/>
    <w:rsid w:val="00C15AF9"/>
    <w:rsid w:val="00CB25EB"/>
    <w:rsid w:val="00CE5201"/>
    <w:rsid w:val="00CE76CF"/>
    <w:rsid w:val="00D741D3"/>
    <w:rsid w:val="00D8054E"/>
    <w:rsid w:val="00D87F6B"/>
    <w:rsid w:val="00D936BF"/>
    <w:rsid w:val="00DC6E77"/>
    <w:rsid w:val="00DD43FC"/>
    <w:rsid w:val="00DD4438"/>
    <w:rsid w:val="00E375E5"/>
    <w:rsid w:val="00E4417B"/>
    <w:rsid w:val="00E764D1"/>
    <w:rsid w:val="00E85188"/>
    <w:rsid w:val="00F106FA"/>
    <w:rsid w:val="00F63E24"/>
    <w:rsid w:val="00F70723"/>
    <w:rsid w:val="00F93C78"/>
    <w:rsid w:val="00FB2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D206F"/>
  <w15:chartTrackingRefBased/>
  <w15:docId w15:val="{0922C4CB-855F-46D1-A482-B1A821A27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974035"/>
    <w:rPr>
      <w:color w:val="0000FF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DD44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D4438"/>
  </w:style>
  <w:style w:type="paragraph" w:styleId="Sidefod">
    <w:name w:val="footer"/>
    <w:basedOn w:val="Normal"/>
    <w:link w:val="SidefodTegn"/>
    <w:uiPriority w:val="99"/>
    <w:unhideWhenUsed/>
    <w:rsid w:val="00DD44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D4438"/>
  </w:style>
  <w:style w:type="table" w:styleId="Tabel-Gitter">
    <w:name w:val="Table Grid"/>
    <w:basedOn w:val="Tabel-Normal"/>
    <w:uiPriority w:val="39"/>
    <w:rsid w:val="006F5F6C"/>
    <w:pPr>
      <w:spacing w:after="0" w:line="240" w:lineRule="auto"/>
    </w:pPr>
    <w:rPr>
      <w:lang w:bidi="he-I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B25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B25EB"/>
    <w:rPr>
      <w:rFonts w:ascii="Segoe UI" w:hAnsi="Segoe UI" w:cs="Segoe UI"/>
      <w:sz w:val="18"/>
      <w:szCs w:val="18"/>
    </w:rPr>
  </w:style>
  <w:style w:type="character" w:styleId="BesgtLink">
    <w:name w:val="FollowedHyperlink"/>
    <w:basedOn w:val="Standardskrifttypeiafsnit"/>
    <w:uiPriority w:val="99"/>
    <w:semiHidden/>
    <w:unhideWhenUsed/>
    <w:rsid w:val="0037223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sash@km.dk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folkekirken.dk/livets-begivenheder/konfirmation/konfirmandtilmelding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614A9EEBF79DA4C8F2D31FFFBA5F9E9" ma:contentTypeVersion="11" ma:contentTypeDescription="Opret et nyt dokument." ma:contentTypeScope="" ma:versionID="92d7f9e1289b0b3e8c910ccdafd96bf7">
  <xsd:schema xmlns:xsd="http://www.w3.org/2001/XMLSchema" xmlns:xs="http://www.w3.org/2001/XMLSchema" xmlns:p="http://schemas.microsoft.com/office/2006/metadata/properties" xmlns:ns3="4a532372-e630-4383-86a5-559b197a5b81" xmlns:ns4="fea480b0-034b-44eb-9e16-f97058528fc7" targetNamespace="http://schemas.microsoft.com/office/2006/metadata/properties" ma:root="true" ma:fieldsID="111341c00b871b9b59f0ad9de38a5022" ns3:_="" ns4:_="">
    <xsd:import namespace="4a532372-e630-4383-86a5-559b197a5b81"/>
    <xsd:import namespace="fea480b0-034b-44eb-9e16-f97058528f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532372-e630-4383-86a5-559b197a5b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a480b0-034b-44eb-9e16-f97058528fc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værdi for deling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6A7AB6-63FE-4C88-86BB-8F197A637A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532372-e630-4383-86a5-559b197a5b81"/>
    <ds:schemaRef ds:uri="fea480b0-034b-44eb-9e16-f97058528f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98A6E2-6639-411E-BEEF-D37F563AC4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056958C-FA5C-4286-9C15-62167CE70C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675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Kirkenettet</Company>
  <LinksUpToDate>false</LinksUpToDate>
  <CharactersWithSpaces>4788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Sandegaard Høeg</dc:creator>
  <cp:keywords/>
  <dc:description/>
  <cp:lastModifiedBy>Anna</cp:lastModifiedBy>
  <cp:revision>2</cp:revision>
  <cp:lastPrinted>2022-06-23T09:52:00Z</cp:lastPrinted>
  <dcterms:created xsi:type="dcterms:W3CDTF">2022-06-23T11:07:00Z</dcterms:created>
  <dcterms:modified xsi:type="dcterms:W3CDTF">2022-06-23T11:07:00Z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0x0101009614A9EEBF79DA4C8F2D31FFFBA5F9E9</vt:lpwstr>
  </property>
</Properties>
</file>